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2FA0" w14:textId="77777777" w:rsidR="003912E4" w:rsidRPr="003912E4" w:rsidRDefault="003912E4" w:rsidP="0029584C">
      <w:pPr>
        <w:pStyle w:val="NoSpacing"/>
      </w:pPr>
      <w:bookmarkStart w:id="0" w:name="_Hlk97728874"/>
      <w:bookmarkStart w:id="1" w:name="_Hlk97728994"/>
      <w:r w:rsidRPr="003912E4">
        <w:rPr>
          <w:highlight w:val="lightGray"/>
        </w:rPr>
        <w:t>MB PAVADINIMAS</w:t>
      </w:r>
      <w:r w:rsidRPr="003912E4">
        <w:t>,</w:t>
      </w:r>
    </w:p>
    <w:p w14:paraId="169FD62F" w14:textId="206D7886" w:rsidR="003912E4" w:rsidRPr="003912E4" w:rsidRDefault="0081713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3912E4" w:rsidRPr="003912E4">
        <w:rPr>
          <w:rFonts w:ascii="Times New Roman" w:hAnsi="Times New Roman" w:cs="Times New Roman"/>
          <w:sz w:val="24"/>
          <w:szCs w:val="24"/>
        </w:rPr>
        <w:t xml:space="preserve">monės kodas 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12312313</w:t>
      </w:r>
      <w:r w:rsidR="003912E4" w:rsidRPr="003912E4">
        <w:rPr>
          <w:rFonts w:ascii="Times New Roman" w:hAnsi="Times New Roman" w:cs="Times New Roman"/>
          <w:sz w:val="24"/>
          <w:szCs w:val="24"/>
        </w:rPr>
        <w:t>,</w:t>
      </w:r>
    </w:p>
    <w:p w14:paraId="0CE88060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</w:rPr>
        <w:t xml:space="preserve">Buveinės adresas </w:t>
      </w:r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Saulės g. 1000, Vilnius</w:t>
      </w:r>
    </w:p>
    <w:p w14:paraId="4E91984C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</w:rPr>
        <w:t>Duomenys kaupiami ir saugomi Juridinių asmenų registre</w:t>
      </w:r>
      <w:bookmarkEnd w:id="0"/>
    </w:p>
    <w:bookmarkEnd w:id="1"/>
    <w:p w14:paraId="06C85ED0" w14:textId="77777777" w:rsidR="003912E4" w:rsidRDefault="003912E4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B322B" w14:textId="234E1D57" w:rsidR="00392B6D" w:rsidRPr="00392B6D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8163216"/>
      <w:r w:rsidRPr="00392B6D">
        <w:rPr>
          <w:rFonts w:ascii="Times New Roman" w:hAnsi="Times New Roman" w:cs="Times New Roman"/>
          <w:b/>
          <w:bCs/>
          <w:sz w:val="24"/>
          <w:szCs w:val="24"/>
        </w:rPr>
        <w:t>VISUOTINIO MAŽOSIOS BENDRIJOS NARIŲ SUSIRINKIMO</w:t>
      </w:r>
    </w:p>
    <w:p w14:paraId="0230849A" w14:textId="77777777" w:rsidR="00392B6D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B6D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1A5BA76B" w14:textId="1317FB5D" w:rsidR="00392B6D" w:rsidRDefault="00392B6D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491892" w:rsidRPr="003912E4">
        <w:rPr>
          <w:rFonts w:ascii="Times New Roman" w:hAnsi="Times New Roman" w:cs="Times New Roman"/>
          <w:sz w:val="24"/>
          <w:szCs w:val="24"/>
          <w:highlight w:val="lightGray"/>
        </w:rPr>
        <w:t>vasario</w:t>
      </w:r>
      <w:r w:rsidR="003F1E6E" w:rsidRPr="003912E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8C098E" w:rsidRPr="003912E4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="00753CF1" w:rsidRPr="003912E4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394477">
        <w:rPr>
          <w:rFonts w:ascii="Times New Roman" w:hAnsi="Times New Roman" w:cs="Times New Roman"/>
          <w:sz w:val="24"/>
          <w:szCs w:val="24"/>
        </w:rPr>
        <w:t xml:space="preserve"> </w:t>
      </w:r>
      <w:r w:rsidR="009022B0">
        <w:rPr>
          <w:rFonts w:ascii="Times New Roman" w:hAnsi="Times New Roman" w:cs="Times New Roman"/>
          <w:sz w:val="24"/>
          <w:szCs w:val="24"/>
        </w:rPr>
        <w:t>Nr</w:t>
      </w:r>
      <w:r w:rsidR="00394477">
        <w:rPr>
          <w:rFonts w:ascii="Times New Roman" w:hAnsi="Times New Roman" w:cs="Times New Roman"/>
          <w:sz w:val="24"/>
          <w:szCs w:val="24"/>
        </w:rPr>
        <w:t>.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XX</w:t>
      </w:r>
    </w:p>
    <w:p w14:paraId="49327270" w14:textId="77777777" w:rsidR="00392B6D" w:rsidRDefault="00392B6D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Vilnius</w:t>
      </w:r>
    </w:p>
    <w:bookmarkEnd w:id="2"/>
    <w:p w14:paraId="214316DF" w14:textId="77777777" w:rsidR="00392B6D" w:rsidRDefault="00392B6D" w:rsidP="0039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Dalyvavo:</w:t>
      </w:r>
    </w:p>
    <w:tbl>
      <w:tblPr>
        <w:tblStyle w:val="PlainTable2"/>
        <w:tblW w:w="9634" w:type="dxa"/>
        <w:tblLook w:val="04A0" w:firstRow="1" w:lastRow="0" w:firstColumn="1" w:lastColumn="0" w:noHBand="0" w:noVBand="1"/>
      </w:tblPr>
      <w:tblGrid>
        <w:gridCol w:w="529"/>
        <w:gridCol w:w="2011"/>
        <w:gridCol w:w="1368"/>
        <w:gridCol w:w="2166"/>
        <w:gridCol w:w="761"/>
        <w:gridCol w:w="1244"/>
        <w:gridCol w:w="1555"/>
      </w:tblGrid>
      <w:tr w:rsidR="000C0E25" w:rsidRPr="00624021" w14:paraId="6086D433" w14:textId="77777777" w:rsidTr="006A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5D122C9" w14:textId="33B8866D" w:rsidR="00392B6D" w:rsidRPr="00624021" w:rsidRDefault="004A2B2B" w:rsidP="0039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Eil. 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2017" w:type="dxa"/>
          </w:tcPr>
          <w:p w14:paraId="63302E38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Nario vardas, pavardė</w:t>
            </w:r>
          </w:p>
        </w:tc>
        <w:tc>
          <w:tcPr>
            <w:tcW w:w="1370" w:type="dxa"/>
          </w:tcPr>
          <w:p w14:paraId="4A69F2D5" w14:textId="3BA081D5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Asmens kodas</w:t>
            </w:r>
            <w:r w:rsidR="00667EC0">
              <w:rPr>
                <w:rFonts w:ascii="Times New Roman" w:hAnsi="Times New Roman" w:cs="Times New Roman"/>
                <w:sz w:val="20"/>
                <w:szCs w:val="20"/>
              </w:rPr>
              <w:t xml:space="preserve"> (gimimo data)</w:t>
            </w:r>
          </w:p>
        </w:tc>
        <w:tc>
          <w:tcPr>
            <w:tcW w:w="2174" w:type="dxa"/>
          </w:tcPr>
          <w:p w14:paraId="5D95C313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Gyv. Vieta</w:t>
            </w:r>
          </w:p>
        </w:tc>
        <w:tc>
          <w:tcPr>
            <w:tcW w:w="739" w:type="dxa"/>
          </w:tcPr>
          <w:p w14:paraId="556986B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Balsas</w:t>
            </w:r>
          </w:p>
        </w:tc>
        <w:tc>
          <w:tcPr>
            <w:tcW w:w="1245" w:type="dxa"/>
          </w:tcPr>
          <w:p w14:paraId="4C6314D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% mažosios bendrijos balsų</w:t>
            </w:r>
          </w:p>
        </w:tc>
        <w:tc>
          <w:tcPr>
            <w:tcW w:w="1559" w:type="dxa"/>
          </w:tcPr>
          <w:p w14:paraId="10246D6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</w:p>
        </w:tc>
      </w:tr>
      <w:tr w:rsidR="000C0E25" w:rsidRPr="00624021" w14:paraId="3AAEC793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7E0848F" w14:textId="0A3FE196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4B4A210A" w14:textId="07AFD190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5E25439" w14:textId="4942186C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6C5F583" w14:textId="30D728B9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73685E28" w14:textId="77777777" w:rsidR="00392B6D" w:rsidRPr="00624021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05F10DE2" w14:textId="4CED02B8" w:rsidR="00392B6D" w:rsidRPr="00624021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0BAE5991" w14:textId="7777777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01E4CAA5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E2B1935" w14:textId="459E0A3D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3672F90C" w14:textId="27B0C5A8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3C8FF52" w14:textId="510E2BBD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0F7F550" w14:textId="7F072B1E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438AAFBD" w14:textId="77777777" w:rsidR="00392B6D" w:rsidRPr="00624021" w:rsidRDefault="00624021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3A84CFE9" w14:textId="60525D6B" w:rsidR="00392B6D" w:rsidRPr="00624021" w:rsidRDefault="00C71C17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1428F251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5CC8EBC5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3EDEC7" w14:textId="00DFE111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23F55309" w14:textId="74DCC548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57F497A" w14:textId="40ED90E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F32928E" w14:textId="439B8942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622D2521" w14:textId="77777777" w:rsidR="00392B6D" w:rsidRPr="00624021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78F65121" w14:textId="742CF3E2" w:rsidR="00392B6D" w:rsidRPr="00624021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1C935FA5" w14:textId="7777777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5F0CE186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309D290" w14:textId="77777777" w:rsidR="00392B6D" w:rsidRPr="00624021" w:rsidRDefault="00392B6D" w:rsidP="008E0B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ADFAAAA" w14:textId="77777777" w:rsidR="00392B6D" w:rsidRPr="00624021" w:rsidRDefault="00392B6D" w:rsidP="008E0B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Iš viso:</w:t>
            </w:r>
          </w:p>
        </w:tc>
        <w:tc>
          <w:tcPr>
            <w:tcW w:w="1370" w:type="dxa"/>
          </w:tcPr>
          <w:p w14:paraId="01A3191F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9077A2C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5EE6E7DD" w14:textId="77777777" w:rsidR="00392B6D" w:rsidRPr="00624021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B59F495" w14:textId="77777777" w:rsidR="00392B6D" w:rsidRPr="00624021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559" w:type="dxa"/>
          </w:tcPr>
          <w:p w14:paraId="2508D62A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CA0CC" w14:textId="77777777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7BF">
        <w:rPr>
          <w:rFonts w:ascii="Times New Roman" w:hAnsi="Times New Roman" w:cs="Times New Roman"/>
        </w:rPr>
        <w:t>Susirinkimo kvorumas: 100 proc. balsų</w:t>
      </w:r>
    </w:p>
    <w:p w14:paraId="57319ED4" w14:textId="79360CC4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Susirinkimo pirmininku vienbalsiai išrinktas:</w:t>
      </w:r>
      <w:r w:rsidR="003912E4">
        <w:rPr>
          <w:rFonts w:ascii="Times New Roman" w:hAnsi="Times New Roman" w:cs="Times New Roman"/>
          <w:b/>
          <w:bCs/>
        </w:rPr>
        <w:t xml:space="preserve"> </w:t>
      </w:r>
      <w:r w:rsidR="003912E4" w:rsidRPr="003912E4">
        <w:rPr>
          <w:rFonts w:ascii="Times New Roman" w:hAnsi="Times New Roman" w:cs="Times New Roman"/>
          <w:highlight w:val="lightGray"/>
        </w:rPr>
        <w:t>Vardas Pavardė</w:t>
      </w:r>
    </w:p>
    <w:p w14:paraId="25A71A5C" w14:textId="5BE719E0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Susirinkimo sekretoriumi vienbalsiai išrinktas:</w:t>
      </w:r>
      <w:r w:rsidR="00624021" w:rsidRPr="002067BF">
        <w:rPr>
          <w:rFonts w:ascii="Times New Roman" w:hAnsi="Times New Roman" w:cs="Times New Roman"/>
          <w:b/>
          <w:bCs/>
        </w:rPr>
        <w:t xml:space="preserve"> </w:t>
      </w:r>
      <w:r w:rsidR="003912E4" w:rsidRPr="003912E4">
        <w:rPr>
          <w:rFonts w:ascii="Times New Roman" w:hAnsi="Times New Roman" w:cs="Times New Roman"/>
          <w:highlight w:val="lightGray"/>
        </w:rPr>
        <w:t>Vardas Pavardė</w:t>
      </w:r>
    </w:p>
    <w:p w14:paraId="16AB121E" w14:textId="77777777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Darbotvarkė:</w:t>
      </w:r>
    </w:p>
    <w:p w14:paraId="32E813F1" w14:textId="0E8AE888" w:rsidR="008C098E" w:rsidRPr="009A50F3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sz w:val="22"/>
          <w:szCs w:val="22"/>
        </w:rPr>
        <w:t xml:space="preserve">1. </w:t>
      </w:r>
      <w:r w:rsidR="009A50F3" w:rsidRPr="009A50F3">
        <w:rPr>
          <w:sz w:val="22"/>
          <w:szCs w:val="22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Pr="009A50F3">
        <w:rPr>
          <w:sz w:val="22"/>
          <w:szCs w:val="22"/>
        </w:rPr>
        <w:t xml:space="preserve"> metų finansinių ataskaitų rinkinio (Balansas, Pelno (Nuostolių) ataskaita, Aiškinamasis raštas) tvirtinimo.</w:t>
      </w:r>
    </w:p>
    <w:p w14:paraId="0C51DF38" w14:textId="70A28ED7" w:rsidR="008C098E" w:rsidRPr="009A50F3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sz w:val="22"/>
          <w:szCs w:val="22"/>
        </w:rPr>
        <w:t xml:space="preserve">2. </w:t>
      </w:r>
      <w:r w:rsidR="009A50F3" w:rsidRPr="009A50F3">
        <w:rPr>
          <w:sz w:val="22"/>
          <w:szCs w:val="22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Pr="009A50F3">
        <w:rPr>
          <w:sz w:val="22"/>
          <w:szCs w:val="22"/>
        </w:rPr>
        <w:t xml:space="preserve"> metų pelno (nuostolių) paskirstymas.</w:t>
      </w:r>
    </w:p>
    <w:p w14:paraId="385FD9B4" w14:textId="77777777" w:rsidR="008C098E" w:rsidRPr="009A50F3" w:rsidRDefault="008C098E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0B49E5" w14:textId="1DD6113C" w:rsidR="00392B6D" w:rsidRPr="009A50F3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>Priimti sprendimai:</w:t>
      </w:r>
    </w:p>
    <w:p w14:paraId="131EDDF7" w14:textId="25D82BE5" w:rsidR="00392B6D" w:rsidRPr="009A50F3" w:rsidRDefault="00392B6D" w:rsidP="009A50F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  <w:b/>
          <w:bCs/>
        </w:rPr>
        <w:t>Svarstyta:</w:t>
      </w:r>
      <w:r w:rsidR="00AD08B5" w:rsidRPr="009A50F3">
        <w:rPr>
          <w:rFonts w:ascii="Times New Roman" w:hAnsi="Times New Roman" w:cs="Times New Roman"/>
        </w:rPr>
        <w:t xml:space="preserve"> </w:t>
      </w:r>
      <w:r w:rsidR="008C098E" w:rsidRPr="009A50F3">
        <w:rPr>
          <w:rFonts w:ascii="Times New Roman" w:hAnsi="Times New Roman" w:cs="Times New Roman"/>
          <w:highlight w:val="lightGray"/>
        </w:rPr>
        <w:t>20</w:t>
      </w:r>
      <w:r w:rsidR="003912E4" w:rsidRPr="009A50F3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metų finansinių ataskaitų rinkinio (Balansas, Pelno (Nuostolių) ataskaita, Aiškinamasis raštas) tvirtinimo.</w:t>
      </w:r>
    </w:p>
    <w:p w14:paraId="4644647F" w14:textId="77777777" w:rsidR="00891BFE" w:rsidRPr="00891BFE" w:rsidRDefault="004A6992" w:rsidP="00891BF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</w:rPr>
      </w:pPr>
      <w:r w:rsidRPr="009A50F3">
        <w:rPr>
          <w:rFonts w:ascii="Times New Roman" w:hAnsi="Times New Roman" w:cs="Times New Roman"/>
          <w:b/>
          <w:bCs/>
        </w:rPr>
        <w:t>Nutarta:</w:t>
      </w:r>
      <w:r w:rsidR="00785CFC" w:rsidRPr="009A50F3">
        <w:rPr>
          <w:rFonts w:ascii="Times New Roman" w:hAnsi="Times New Roman" w:cs="Times New Roman"/>
          <w:b/>
          <w:bCs/>
        </w:rPr>
        <w:t xml:space="preserve"> </w:t>
      </w:r>
      <w:r w:rsidR="008C098E" w:rsidRPr="009A50F3">
        <w:rPr>
          <w:rFonts w:ascii="Times New Roman" w:hAnsi="Times New Roman" w:cs="Times New Roman"/>
        </w:rPr>
        <w:t xml:space="preserve">Patvirtinti pateiktą </w:t>
      </w:r>
      <w:r w:rsidR="008C098E" w:rsidRPr="009A50F3">
        <w:rPr>
          <w:rFonts w:ascii="Times New Roman" w:hAnsi="Times New Roman" w:cs="Times New Roman"/>
          <w:highlight w:val="lightGray"/>
        </w:rPr>
        <w:t>MB „</w:t>
      </w:r>
      <w:r w:rsidR="009A50F3" w:rsidRPr="009A50F3">
        <w:rPr>
          <w:rFonts w:ascii="Times New Roman" w:hAnsi="Times New Roman" w:cs="Times New Roman"/>
          <w:highlight w:val="lightGray"/>
        </w:rPr>
        <w:t>Pavadinimas</w:t>
      </w:r>
      <w:r w:rsidR="008C098E" w:rsidRPr="009A50F3">
        <w:rPr>
          <w:rFonts w:ascii="Times New Roman" w:hAnsi="Times New Roman" w:cs="Times New Roman"/>
          <w:highlight w:val="lightGray"/>
        </w:rPr>
        <w:t>“</w:t>
      </w:r>
      <w:r w:rsidR="008C098E" w:rsidRPr="009A50F3">
        <w:rPr>
          <w:rFonts w:ascii="Times New Roman" w:hAnsi="Times New Roman" w:cs="Times New Roman"/>
        </w:rPr>
        <w:t xml:space="preserve"> 20</w:t>
      </w:r>
      <w:r w:rsidR="009A50F3" w:rsidRPr="009A50F3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</w:t>
      </w:r>
      <w:r w:rsidR="008C098E" w:rsidRPr="00891BFE">
        <w:rPr>
          <w:rFonts w:ascii="Times New Roman" w:hAnsi="Times New Roman" w:cs="Times New Roman"/>
        </w:rPr>
        <w:t xml:space="preserve">. </w:t>
      </w:r>
      <w:bookmarkStart w:id="3" w:name="_Hlk98163643"/>
      <w:r w:rsidR="00385392" w:rsidRPr="00891BFE">
        <w:rPr>
          <w:rFonts w:ascii="Times New Roman" w:hAnsi="Times New Roman" w:cs="Times New Roman"/>
        </w:rPr>
        <w:t xml:space="preserve">finansinių ataskaitų </w:t>
      </w:r>
      <w:r w:rsidR="00891BFE" w:rsidRPr="00891BFE">
        <w:rPr>
          <w:rFonts w:ascii="Times New Roman" w:hAnsi="Times New Roman" w:cs="Times New Roman"/>
        </w:rPr>
        <w:t xml:space="preserve">rinkinį parengtą vadovaujantis </w:t>
      </w:r>
      <w:r w:rsidR="00891BFE" w:rsidRPr="00891BFE">
        <w:rPr>
          <w:rFonts w:ascii="Times New Roman" w:hAnsi="Times New Roman" w:cs="Times New Roman"/>
          <w:highlight w:val="lightGray"/>
        </w:rPr>
        <w:t>38 LFAS/Visais Lietuvos finansinės atskaitomybės standartais</w:t>
      </w:r>
      <w:r w:rsidR="00891BFE" w:rsidRPr="00891BFE">
        <w:rPr>
          <w:rFonts w:ascii="Times New Roman" w:hAnsi="Times New Roman" w:cs="Times New Roman"/>
          <w:b/>
          <w:bCs/>
        </w:rPr>
        <w:t xml:space="preserve"> </w:t>
      </w:r>
      <w:r w:rsidR="00891BFE" w:rsidRPr="00891BFE">
        <w:rPr>
          <w:rFonts w:ascii="Times New Roman" w:hAnsi="Times New Roman" w:cs="Times New Roman"/>
          <w:color w:val="FF0000"/>
        </w:rPr>
        <w:t>(privaloma pasirinkti vieną variantą).</w:t>
      </w:r>
    </w:p>
    <w:p w14:paraId="3958F26D" w14:textId="0CE460E5" w:rsidR="004A6992" w:rsidRPr="00891BFE" w:rsidRDefault="008C098E" w:rsidP="00891BFE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 xml:space="preserve"> </w:t>
      </w:r>
      <w:r w:rsidR="004A6992" w:rsidRPr="009A50F3">
        <w:rPr>
          <w:rFonts w:ascii="Times New Roman" w:hAnsi="Times New Roman" w:cs="Times New Roman"/>
          <w:b/>
          <w:bCs/>
        </w:rPr>
        <w:t xml:space="preserve">„Už“ šį nutarimą balsavo – </w:t>
      </w:r>
      <w:r w:rsidR="009022B0" w:rsidRPr="009A50F3">
        <w:rPr>
          <w:rFonts w:ascii="Times New Roman" w:hAnsi="Times New Roman" w:cs="Times New Roman"/>
          <w:b/>
          <w:bCs/>
          <w:highlight w:val="lightGray"/>
        </w:rPr>
        <w:t>3</w:t>
      </w:r>
      <w:r w:rsidR="004A6992" w:rsidRPr="009A50F3">
        <w:rPr>
          <w:rFonts w:ascii="Times New Roman" w:hAnsi="Times New Roman" w:cs="Times New Roman"/>
          <w:b/>
          <w:bCs/>
        </w:rPr>
        <w:t xml:space="preserve">, „Prieš“ </w:t>
      </w:r>
      <w:r w:rsidR="004A6992" w:rsidRPr="009A50F3">
        <w:rPr>
          <w:rFonts w:ascii="Times New Roman" w:hAnsi="Times New Roman" w:cs="Times New Roman"/>
          <w:b/>
          <w:bCs/>
        </w:rPr>
        <w:softHyphen/>
        <w:t xml:space="preserve">– </w:t>
      </w:r>
      <w:r w:rsidR="004A6992" w:rsidRPr="009A50F3">
        <w:rPr>
          <w:rFonts w:ascii="Times New Roman" w:hAnsi="Times New Roman" w:cs="Times New Roman"/>
          <w:b/>
          <w:bCs/>
          <w:highlight w:val="lightGray"/>
        </w:rPr>
        <w:softHyphen/>
      </w:r>
      <w:r w:rsidR="004A6992" w:rsidRPr="009A50F3">
        <w:rPr>
          <w:rFonts w:ascii="Times New Roman" w:hAnsi="Times New Roman" w:cs="Times New Roman"/>
          <w:b/>
          <w:bCs/>
          <w:highlight w:val="lightGray"/>
        </w:rPr>
        <w:softHyphen/>
        <w:t>0</w:t>
      </w:r>
      <w:r w:rsidR="00393D51">
        <w:rPr>
          <w:rFonts w:ascii="Times New Roman" w:hAnsi="Times New Roman" w:cs="Times New Roman"/>
          <w:b/>
          <w:bCs/>
        </w:rPr>
        <w:t xml:space="preserve">, „Susilaikė“ – </w:t>
      </w:r>
      <w:r w:rsidR="00393D51" w:rsidRPr="00393D51">
        <w:rPr>
          <w:rFonts w:ascii="Times New Roman" w:hAnsi="Times New Roman" w:cs="Times New Roman"/>
          <w:b/>
          <w:bCs/>
          <w:highlight w:val="lightGray"/>
        </w:rPr>
        <w:t>0</w:t>
      </w:r>
      <w:r w:rsidR="00393D51">
        <w:rPr>
          <w:rFonts w:ascii="Times New Roman" w:hAnsi="Times New Roman" w:cs="Times New Roman"/>
          <w:b/>
          <w:bCs/>
        </w:rPr>
        <w:t>.</w:t>
      </w:r>
      <w:bookmarkEnd w:id="3"/>
    </w:p>
    <w:p w14:paraId="0A31A26F" w14:textId="334850D0" w:rsidR="008C098E" w:rsidRPr="009A50F3" w:rsidRDefault="004A6992" w:rsidP="004A2B2B">
      <w:pPr>
        <w:pStyle w:val="BodyText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b/>
          <w:bCs/>
          <w:sz w:val="22"/>
          <w:szCs w:val="22"/>
        </w:rPr>
        <w:t>Svarstyta:</w:t>
      </w:r>
      <w:r w:rsidR="00BC2913" w:rsidRPr="009A50F3">
        <w:rPr>
          <w:sz w:val="22"/>
          <w:szCs w:val="22"/>
        </w:rPr>
        <w:t xml:space="preserve"> </w:t>
      </w:r>
      <w:r w:rsidR="008C098E" w:rsidRPr="009A50F3">
        <w:rPr>
          <w:sz w:val="22"/>
          <w:szCs w:val="22"/>
          <w:highlight w:val="lightGray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="008C098E" w:rsidRPr="009A50F3">
        <w:rPr>
          <w:sz w:val="22"/>
          <w:szCs w:val="22"/>
        </w:rPr>
        <w:t xml:space="preserve"> metų pelno (nuostolių) paskirstymas.</w:t>
      </w:r>
    </w:p>
    <w:p w14:paraId="20714943" w14:textId="3182846F" w:rsidR="008C098E" w:rsidRPr="009A50F3" w:rsidRDefault="004A6992" w:rsidP="004A2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  <w:b/>
          <w:bCs/>
        </w:rPr>
        <w:t>Nutarta:</w:t>
      </w:r>
      <w:r w:rsidR="00BC2913" w:rsidRPr="009A50F3">
        <w:rPr>
          <w:rFonts w:ascii="Times New Roman" w:hAnsi="Times New Roman" w:cs="Times New Roman"/>
          <w:b/>
          <w:bCs/>
        </w:rPr>
        <w:t xml:space="preserve"> </w:t>
      </w:r>
      <w:r w:rsidR="008C098E" w:rsidRPr="009A50F3">
        <w:rPr>
          <w:rFonts w:ascii="Times New Roman" w:hAnsi="Times New Roman" w:cs="Times New Roman"/>
        </w:rPr>
        <w:t>Bendrijos finansinių 20</w:t>
      </w:r>
      <w:r w:rsidR="00B4040F" w:rsidRPr="00B4040F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metų pelną (nuostolį) paskirstyti taip:</w:t>
      </w:r>
    </w:p>
    <w:p w14:paraId="35146609" w14:textId="5AD90E45" w:rsidR="008C098E" w:rsidRPr="009A50F3" w:rsidRDefault="008C098E" w:rsidP="004A2B2B">
      <w:pPr>
        <w:numPr>
          <w:ilvl w:val="1"/>
          <w:numId w:val="5"/>
        </w:numPr>
        <w:tabs>
          <w:tab w:val="left" w:pos="-595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Ankstesnių finansinių metų nepaskirstytasis pelnas (nuostoliai):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Pr="00B4040F">
        <w:rPr>
          <w:rFonts w:ascii="Times New Roman" w:hAnsi="Times New Roman" w:cs="Times New Roman"/>
          <w:spacing w:val="-3"/>
          <w:highlight w:val="lightGray"/>
        </w:rPr>
        <w:t xml:space="preserve"> Eur</w:t>
      </w:r>
      <w:r w:rsidRPr="00B4040F">
        <w:rPr>
          <w:rFonts w:ascii="Times New Roman" w:hAnsi="Times New Roman" w:cs="Times New Roman"/>
          <w:highlight w:val="lightGray"/>
        </w:rPr>
        <w:t>;</w:t>
      </w:r>
    </w:p>
    <w:p w14:paraId="6A9B37D1" w14:textId="65AC8ACF" w:rsidR="008C098E" w:rsidRPr="009A50F3" w:rsidRDefault="008C098E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Grynasis ataskaitinių finansinių metų pelnas (nuostoliai):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Pr="009A50F3">
        <w:rPr>
          <w:rFonts w:ascii="Times New Roman" w:hAnsi="Times New Roman" w:cs="Times New Roman"/>
          <w:spacing w:val="-3"/>
        </w:rPr>
        <w:t xml:space="preserve"> Eur</w:t>
      </w:r>
      <w:r w:rsidRPr="009A50F3">
        <w:rPr>
          <w:rFonts w:ascii="Times New Roman" w:hAnsi="Times New Roman" w:cs="Times New Roman"/>
        </w:rPr>
        <w:t>;</w:t>
      </w:r>
    </w:p>
    <w:p w14:paraId="38D7231E" w14:textId="5B38577B" w:rsidR="00FF7F30" w:rsidRDefault="00FF7F30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Paskirstytinas rezultatas – pelnas (nuostolis) finansinių metų pabaigoje: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="00B4040F" w:rsidRPr="009A50F3">
        <w:rPr>
          <w:rFonts w:ascii="Times New Roman" w:hAnsi="Times New Roman" w:cs="Times New Roman"/>
          <w:spacing w:val="-3"/>
        </w:rPr>
        <w:t xml:space="preserve"> Eur</w:t>
      </w:r>
      <w:r w:rsidR="00B4040F" w:rsidRPr="009A50F3">
        <w:rPr>
          <w:rFonts w:ascii="Times New Roman" w:hAnsi="Times New Roman" w:cs="Times New Roman"/>
        </w:rPr>
        <w:t>;</w:t>
      </w:r>
    </w:p>
    <w:p w14:paraId="1B80EACB" w14:textId="416149D9" w:rsidR="00B4040F" w:rsidRDefault="00B4040F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98163715"/>
      <w:r>
        <w:rPr>
          <w:rFonts w:ascii="Times New Roman" w:hAnsi="Times New Roman" w:cs="Times New Roman"/>
        </w:rPr>
        <w:t>P</w:t>
      </w:r>
      <w:r w:rsidRPr="00B4040F">
        <w:rPr>
          <w:rFonts w:ascii="Times New Roman" w:hAnsi="Times New Roman" w:cs="Times New Roman"/>
        </w:rPr>
        <w:t xml:space="preserve">er </w:t>
      </w:r>
      <w:r w:rsidRPr="00B4040F">
        <w:rPr>
          <w:rFonts w:ascii="Times New Roman" w:hAnsi="Times New Roman" w:cs="Times New Roman"/>
          <w:highlight w:val="lightGray"/>
        </w:rPr>
        <w:t>20XX</w:t>
      </w:r>
      <w:r w:rsidRPr="00B4040F">
        <w:rPr>
          <w:rFonts w:ascii="Times New Roman" w:hAnsi="Times New Roman" w:cs="Times New Roman"/>
        </w:rPr>
        <w:t xml:space="preserve"> m. avansu išmokėta Pelno dalis</w:t>
      </w:r>
      <w:r>
        <w:rPr>
          <w:rFonts w:ascii="Times New Roman" w:hAnsi="Times New Roman" w:cs="Times New Roman"/>
        </w:rPr>
        <w:t>:</w:t>
      </w:r>
    </w:p>
    <w:p w14:paraId="4C5AE252" w14:textId="77777777" w:rsidR="004A2B2B" w:rsidRDefault="004A2B2B" w:rsidP="009A50F3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1306"/>
        <w:gridCol w:w="2234"/>
        <w:gridCol w:w="2413"/>
      </w:tblGrid>
      <w:tr w:rsidR="004A2B2B" w:rsidRPr="00193D08" w14:paraId="77175B6D" w14:textId="77777777" w:rsidTr="004A2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0B361E" w14:textId="3D9CE3E7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2A958144" w14:textId="72952130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MB narys</w:t>
            </w:r>
          </w:p>
        </w:tc>
        <w:tc>
          <w:tcPr>
            <w:tcW w:w="1306" w:type="dxa"/>
          </w:tcPr>
          <w:p w14:paraId="59280ABE" w14:textId="206A56ED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Įnašas (Eur)</w:t>
            </w:r>
          </w:p>
        </w:tc>
        <w:tc>
          <w:tcPr>
            <w:tcW w:w="2234" w:type="dxa"/>
          </w:tcPr>
          <w:p w14:paraId="7030FFCD" w14:textId="3C3A8514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Nario įnašas sudaro savininkų kapitalo dydį (%)</w:t>
            </w:r>
          </w:p>
        </w:tc>
        <w:tc>
          <w:tcPr>
            <w:tcW w:w="2413" w:type="dxa"/>
          </w:tcPr>
          <w:p w14:paraId="22D24114" w14:textId="7F3493CB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20XX</w:t>
            </w: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 xml:space="preserve"> m. asmeniniams poreikiams/pelno avansu išmokėtos lėšos</w:t>
            </w:r>
          </w:p>
        </w:tc>
      </w:tr>
      <w:tr w:rsidR="004A2B2B" w:rsidRPr="00193D08" w14:paraId="52937574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1B6985" w14:textId="32CE910B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790EB3C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4ABF625" w14:textId="5ADB8E5A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040ED9B0" w14:textId="6EDA626E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413" w:type="dxa"/>
          </w:tcPr>
          <w:p w14:paraId="48C1EC4F" w14:textId="6A732910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A2B2B" w:rsidRPr="00193D08" w14:paraId="1DB0BAE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93AC02" w14:textId="47B9E348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548AAE46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03A94B4" w14:textId="16E8AB46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72679E45" w14:textId="3962F06F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413" w:type="dxa"/>
          </w:tcPr>
          <w:p w14:paraId="0C2FB7F4" w14:textId="598E978C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2B2B" w:rsidRPr="00193D08" w14:paraId="4A1C2C23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CB7E0F" w14:textId="60E14AA9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7DF70BB1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9AFECA0" w14:textId="3942C7B4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4D159489" w14:textId="76F044EA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2413" w:type="dxa"/>
          </w:tcPr>
          <w:p w14:paraId="4FF02083" w14:textId="4E58AFEC" w:rsidR="004A2B2B" w:rsidRPr="00193D08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908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2B2B" w:rsidRPr="00193D08" w14:paraId="18210D7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C97F4E" w14:textId="77777777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25C0E1" w14:textId="58CB1C5F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 viso:</w:t>
            </w:r>
          </w:p>
        </w:tc>
        <w:tc>
          <w:tcPr>
            <w:tcW w:w="1306" w:type="dxa"/>
          </w:tcPr>
          <w:p w14:paraId="0C656703" w14:textId="1C865720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3</w:t>
            </w:r>
            <w:r w:rsidR="004A2B2B"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,00 Eur</w:t>
            </w:r>
          </w:p>
        </w:tc>
        <w:tc>
          <w:tcPr>
            <w:tcW w:w="2234" w:type="dxa"/>
          </w:tcPr>
          <w:p w14:paraId="292D8774" w14:textId="60DC8BD4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52B22ACE" w14:textId="2966AA5C" w:rsidR="004A2B2B" w:rsidRPr="00193D08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5</w:t>
            </w:r>
            <w:r w:rsidR="00A908A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600</w:t>
            </w:r>
            <w:r w:rsidR="004A2B2B"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,00 Eur</w:t>
            </w:r>
          </w:p>
        </w:tc>
      </w:tr>
    </w:tbl>
    <w:p w14:paraId="5D43E432" w14:textId="77777777" w:rsidR="00B4040F" w:rsidRPr="00B4040F" w:rsidRDefault="00B4040F" w:rsidP="00B4040F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5E6AB39D" w14:textId="77777777" w:rsidR="009C7CDA" w:rsidRDefault="009C7CDA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52A12D66" w14:textId="77777777" w:rsidR="009C7CDA" w:rsidRDefault="009C7CDA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38332DA0" w14:textId="3E796840" w:rsidR="00C71C17" w:rsidRPr="009A50F3" w:rsidRDefault="00A908A2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Mokėtina pelno dalis: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A908A2" w:rsidRPr="00193D08" w14:paraId="5264B232" w14:textId="77777777" w:rsidTr="00A9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73112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2EE232CB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MB narys</w:t>
            </w:r>
          </w:p>
        </w:tc>
        <w:tc>
          <w:tcPr>
            <w:tcW w:w="5953" w:type="dxa"/>
          </w:tcPr>
          <w:p w14:paraId="36C35E04" w14:textId="483F471E" w:rsidR="00A908A2" w:rsidRPr="00193D08" w:rsidRDefault="00987B2B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Mokėtinos pelno dalies paskaičiavimas</w:t>
            </w:r>
          </w:p>
        </w:tc>
      </w:tr>
      <w:tr w:rsidR="00A908A2" w:rsidRPr="00193D08" w14:paraId="52D60D7C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504EC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4D6ACCFE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546FE79" w14:textId="44FE9EF2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10000,00*0,33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=3300.00 Eur-100.00=3200.00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proofErr w:type="spellEnd"/>
          </w:p>
        </w:tc>
      </w:tr>
      <w:tr w:rsidR="00A908A2" w:rsidRPr="00193D08" w14:paraId="41D91058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D027BC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64914165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386A153" w14:textId="3F6256A8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10000.00*0.33=3300.00 Eur-5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00.00=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-1700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Eur</w:t>
            </w:r>
          </w:p>
        </w:tc>
      </w:tr>
      <w:tr w:rsidR="00A908A2" w:rsidRPr="00193D08" w14:paraId="5A231D86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4DD1B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35B3262F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CC9697" w14:textId="37D05395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10000.00*0.33=3300.00 Eur-5000.00=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Eur</w:t>
            </w:r>
          </w:p>
        </w:tc>
      </w:tr>
    </w:tbl>
    <w:p w14:paraId="33E38E2C" w14:textId="2CE93ACD" w:rsidR="00A908A2" w:rsidRDefault="00A908A2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819388" w14:textId="28057FB5" w:rsidR="00F42B03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600F82D" w14:textId="77777777" w:rsidR="00F42B03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577F807" w14:textId="3DE77960" w:rsidR="00987B2B" w:rsidRPr="009A65CD" w:rsidRDefault="00891BFE" w:rsidP="009A6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9A65CD">
        <w:rPr>
          <w:rFonts w:ascii="Times New Roman" w:hAnsi="Times New Roman" w:cs="Times New Roman"/>
        </w:rPr>
        <w:t xml:space="preserve"> MB nariui</w:t>
      </w:r>
      <w:r w:rsidR="00987B2B" w:rsidRPr="009A65CD">
        <w:rPr>
          <w:rFonts w:ascii="Times New Roman" w:hAnsi="Times New Roman" w:cs="Times New Roman"/>
        </w:rPr>
        <w:t xml:space="preserve"> </w:t>
      </w:r>
      <w:r w:rsidR="00987B2B" w:rsidRPr="009A65CD">
        <w:rPr>
          <w:rFonts w:ascii="Times New Roman" w:hAnsi="Times New Roman" w:cs="Times New Roman"/>
          <w:highlight w:val="lightGray"/>
        </w:rPr>
        <w:t>Vardas Pavardė</w:t>
      </w:r>
      <w:r w:rsidR="00987B2B" w:rsidRPr="009A65CD">
        <w:rPr>
          <w:rFonts w:ascii="Times New Roman" w:hAnsi="Times New Roman" w:cs="Times New Roman"/>
        </w:rPr>
        <w:t xml:space="preserve"> per </w:t>
      </w:r>
      <w:r w:rsidR="00987B2B" w:rsidRPr="009A65CD">
        <w:rPr>
          <w:rFonts w:ascii="Times New Roman" w:hAnsi="Times New Roman" w:cs="Times New Roman"/>
          <w:highlight w:val="lightGray"/>
        </w:rPr>
        <w:t>20XX</w:t>
      </w:r>
      <w:r w:rsidR="00987B2B" w:rsidRPr="009A65CD">
        <w:rPr>
          <w:rFonts w:ascii="Times New Roman" w:hAnsi="Times New Roman" w:cs="Times New Roman"/>
        </w:rPr>
        <w:t xml:space="preserve"> m. avansu išmokėtas pelnas viršija priklausančią pelno dalį, narys turi grąžinti bendrijai skirtumą </w:t>
      </w:r>
      <w:r w:rsidR="00987B2B" w:rsidRPr="009A65CD">
        <w:rPr>
          <w:rFonts w:ascii="Times New Roman" w:hAnsi="Times New Roman" w:cs="Times New Roman"/>
          <w:highlight w:val="lightGray"/>
        </w:rPr>
        <w:t>0,00 Eur</w:t>
      </w:r>
      <w:r w:rsidR="00987B2B" w:rsidRPr="009A65CD">
        <w:rPr>
          <w:rFonts w:ascii="Times New Roman" w:hAnsi="Times New Roman" w:cs="Times New Roman"/>
        </w:rPr>
        <w:t xml:space="preserve"> </w:t>
      </w:r>
    </w:p>
    <w:p w14:paraId="042FA93D" w14:textId="468939D3" w:rsidR="009A65CD" w:rsidRPr="009A65CD" w:rsidRDefault="00891BFE" w:rsidP="009A65CD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2</w:t>
      </w:r>
      <w:r w:rsidR="00987B2B" w:rsidRPr="009A65CD">
        <w:rPr>
          <w:vertAlign w:val="superscript"/>
        </w:rPr>
        <w:t xml:space="preserve"> </w:t>
      </w:r>
      <w:r w:rsidR="009A65CD" w:rsidRPr="009A65CD">
        <w:rPr>
          <w:sz w:val="22"/>
          <w:szCs w:val="22"/>
        </w:rPr>
        <w:t xml:space="preserve">MB nariui </w:t>
      </w:r>
      <w:r w:rsidR="009A65CD" w:rsidRPr="009A65CD">
        <w:rPr>
          <w:sz w:val="22"/>
          <w:szCs w:val="22"/>
          <w:highlight w:val="lightGray"/>
        </w:rPr>
        <w:t>Vardas Pavardė</w:t>
      </w:r>
      <w:r w:rsidR="009A65CD" w:rsidRPr="009A65CD">
        <w:rPr>
          <w:sz w:val="22"/>
          <w:szCs w:val="22"/>
        </w:rPr>
        <w:t xml:space="preserve"> m</w:t>
      </w:r>
      <w:r w:rsidR="00987B2B" w:rsidRPr="009A65CD">
        <w:rPr>
          <w:sz w:val="22"/>
          <w:szCs w:val="22"/>
        </w:rPr>
        <w:t xml:space="preserve">okėtiną pelno dalį </w:t>
      </w:r>
      <w:r w:rsidR="00987B2B" w:rsidRPr="009A65CD">
        <w:rPr>
          <w:sz w:val="22"/>
          <w:szCs w:val="22"/>
          <w:highlight w:val="lightGray"/>
        </w:rPr>
        <w:t>0,00 Eur</w:t>
      </w:r>
      <w:r w:rsidR="00987B2B" w:rsidRPr="009A65CD">
        <w:rPr>
          <w:sz w:val="22"/>
          <w:szCs w:val="22"/>
        </w:rPr>
        <w:t xml:space="preserve"> įskaityti kaip grąžintą atskaitingo asmens skolą bendrijai.</w:t>
      </w:r>
      <w:r w:rsidR="009A65CD" w:rsidRPr="009A65CD">
        <w:rPr>
          <w:sz w:val="22"/>
          <w:szCs w:val="22"/>
        </w:rPr>
        <w:t xml:space="preserve"> (</w:t>
      </w:r>
      <w:r w:rsidR="009A65CD">
        <w:rPr>
          <w:sz w:val="22"/>
          <w:szCs w:val="22"/>
        </w:rPr>
        <w:t>vadovaujantis</w:t>
      </w:r>
      <w:r w:rsidR="009A65CD" w:rsidRPr="009A65CD">
        <w:rPr>
          <w:sz w:val="22"/>
          <w:szCs w:val="22"/>
        </w:rPr>
        <w:t xml:space="preserve"> </w:t>
      </w:r>
      <w:r w:rsidR="009A65CD" w:rsidRPr="009A65CD">
        <w:rPr>
          <w:sz w:val="22"/>
          <w:szCs w:val="22"/>
          <w:highlight w:val="lightGray"/>
        </w:rPr>
        <w:t>20XX</w:t>
      </w:r>
      <w:r w:rsidR="009A65CD">
        <w:rPr>
          <w:sz w:val="22"/>
          <w:szCs w:val="22"/>
        </w:rPr>
        <w:t xml:space="preserve"> m. </w:t>
      </w:r>
      <w:r w:rsidR="009A65CD" w:rsidRPr="009A65CD">
        <w:rPr>
          <w:sz w:val="22"/>
          <w:szCs w:val="22"/>
        </w:rPr>
        <w:t xml:space="preserve">protokolu Nr. </w:t>
      </w:r>
      <w:r w:rsidR="009A65CD" w:rsidRPr="009A65CD">
        <w:rPr>
          <w:sz w:val="22"/>
          <w:szCs w:val="22"/>
          <w:highlight w:val="lightGray"/>
        </w:rPr>
        <w:t>XXX</w:t>
      </w:r>
      <w:r w:rsidR="009A65CD" w:rsidRPr="009A65CD">
        <w:rPr>
          <w:sz w:val="22"/>
          <w:szCs w:val="22"/>
        </w:rPr>
        <w:t xml:space="preserve"> bendrijai turėjo grąžinti </w:t>
      </w:r>
      <w:r w:rsidR="009A65CD" w:rsidRPr="009A65CD">
        <w:rPr>
          <w:sz w:val="22"/>
          <w:szCs w:val="22"/>
          <w:highlight w:val="lightGray"/>
        </w:rPr>
        <w:t>0,00</w:t>
      </w:r>
      <w:r w:rsidR="009A65CD" w:rsidRPr="009A65CD">
        <w:rPr>
          <w:sz w:val="22"/>
          <w:szCs w:val="22"/>
        </w:rPr>
        <w:t xml:space="preserve"> Eur. </w:t>
      </w:r>
      <w:r w:rsidR="009A65CD" w:rsidRPr="00386C50">
        <w:rPr>
          <w:sz w:val="22"/>
          <w:szCs w:val="22"/>
          <w:highlight w:val="lightGray"/>
        </w:rPr>
        <w:t>20</w:t>
      </w:r>
      <w:r w:rsidR="00386C50" w:rsidRPr="00386C50">
        <w:rPr>
          <w:sz w:val="22"/>
          <w:szCs w:val="22"/>
          <w:highlight w:val="lightGray"/>
        </w:rPr>
        <w:t>XX</w:t>
      </w:r>
      <w:r w:rsidR="009A65CD" w:rsidRPr="009A65CD">
        <w:rPr>
          <w:sz w:val="22"/>
          <w:szCs w:val="22"/>
        </w:rPr>
        <w:t xml:space="preserve"> m. pastarasis narys grąžino </w:t>
      </w:r>
      <w:r w:rsidR="00386C50" w:rsidRPr="00386C50">
        <w:rPr>
          <w:sz w:val="22"/>
          <w:szCs w:val="22"/>
          <w:highlight w:val="lightGray"/>
        </w:rPr>
        <w:t>0</w:t>
      </w:r>
      <w:r w:rsidR="009A65CD" w:rsidRPr="00386C50">
        <w:rPr>
          <w:sz w:val="22"/>
          <w:szCs w:val="22"/>
          <w:highlight w:val="lightGray"/>
        </w:rPr>
        <w:t>,00</w:t>
      </w:r>
      <w:r w:rsidR="009A65CD" w:rsidRPr="009A65CD">
        <w:rPr>
          <w:sz w:val="22"/>
          <w:szCs w:val="22"/>
        </w:rPr>
        <w:t xml:space="preserve"> Eur. Likusi grąžintina suma sudaro </w:t>
      </w:r>
      <w:r w:rsidR="007C5F98" w:rsidRPr="007C5F98">
        <w:rPr>
          <w:sz w:val="22"/>
          <w:szCs w:val="22"/>
          <w:highlight w:val="lightGray"/>
        </w:rPr>
        <w:t>0</w:t>
      </w:r>
      <w:r w:rsidR="009A65CD" w:rsidRPr="007C5F98">
        <w:rPr>
          <w:sz w:val="22"/>
          <w:szCs w:val="22"/>
          <w:highlight w:val="lightGray"/>
        </w:rPr>
        <w:t>,00</w:t>
      </w:r>
      <w:r w:rsidR="009A65CD" w:rsidRPr="009A65CD">
        <w:rPr>
          <w:sz w:val="22"/>
          <w:szCs w:val="22"/>
        </w:rPr>
        <w:t xml:space="preserve"> Eur. Atsižvelgiant į tai, bendrijos nariui </w:t>
      </w:r>
      <w:r w:rsidR="007C5F98" w:rsidRPr="007C5F98">
        <w:rPr>
          <w:sz w:val="22"/>
          <w:szCs w:val="22"/>
          <w:highlight w:val="lightGray"/>
        </w:rPr>
        <w:t>Vardas Pavardė</w:t>
      </w:r>
      <w:r w:rsidR="009A65CD" w:rsidRPr="009A65CD">
        <w:rPr>
          <w:sz w:val="22"/>
          <w:szCs w:val="22"/>
        </w:rPr>
        <w:t xml:space="preserve"> nebus išmokėta pelno dalis, kuri sudaro </w:t>
      </w:r>
      <w:r w:rsidR="007C5F98" w:rsidRPr="007C5F98">
        <w:rPr>
          <w:sz w:val="22"/>
          <w:szCs w:val="22"/>
          <w:highlight w:val="lightGray"/>
        </w:rPr>
        <w:t>0,00</w:t>
      </w:r>
      <w:r w:rsidR="009A65CD" w:rsidRPr="009A65CD">
        <w:rPr>
          <w:sz w:val="22"/>
          <w:szCs w:val="22"/>
        </w:rPr>
        <w:t xml:space="preserve"> Eur, o bus </w:t>
      </w:r>
      <w:r w:rsidR="007C5F98">
        <w:rPr>
          <w:sz w:val="22"/>
          <w:szCs w:val="22"/>
        </w:rPr>
        <w:t xml:space="preserve">įskaitoma kaip </w:t>
      </w:r>
      <w:r w:rsidR="009A65CD" w:rsidRPr="009A65CD">
        <w:rPr>
          <w:sz w:val="22"/>
          <w:szCs w:val="22"/>
        </w:rPr>
        <w:t xml:space="preserve">grąžintina nario suma. </w:t>
      </w:r>
      <w:r w:rsidR="007C5F98">
        <w:rPr>
          <w:sz w:val="22"/>
          <w:szCs w:val="22"/>
        </w:rPr>
        <w:t xml:space="preserve">Po įskaitymo, </w:t>
      </w:r>
      <w:r w:rsidR="009A65CD" w:rsidRPr="009A65CD">
        <w:rPr>
          <w:sz w:val="22"/>
          <w:szCs w:val="22"/>
        </w:rPr>
        <w:t>bendrijai grąžintina nario suma įvertinus skaičiavimus 20</w:t>
      </w:r>
      <w:r w:rsidR="007C5F98">
        <w:rPr>
          <w:sz w:val="22"/>
          <w:szCs w:val="22"/>
        </w:rPr>
        <w:t>XX m</w:t>
      </w:r>
      <w:r w:rsidR="009A65CD" w:rsidRPr="009A65CD">
        <w:rPr>
          <w:sz w:val="22"/>
          <w:szCs w:val="22"/>
        </w:rPr>
        <w:t>.</w:t>
      </w:r>
      <w:r w:rsidR="007C5F98">
        <w:rPr>
          <w:sz w:val="22"/>
          <w:szCs w:val="22"/>
        </w:rPr>
        <w:t xml:space="preserve"> gruodžio </w:t>
      </w:r>
      <w:r w:rsidR="009A65CD" w:rsidRPr="009A65CD">
        <w:rPr>
          <w:sz w:val="22"/>
          <w:szCs w:val="22"/>
        </w:rPr>
        <w:t>31 d</w:t>
      </w:r>
      <w:r w:rsidR="007C5F98">
        <w:rPr>
          <w:sz w:val="22"/>
          <w:szCs w:val="22"/>
        </w:rPr>
        <w:t>.</w:t>
      </w:r>
      <w:r w:rsidR="009A65CD" w:rsidRPr="009A65CD">
        <w:rPr>
          <w:sz w:val="22"/>
          <w:szCs w:val="22"/>
        </w:rPr>
        <w:t xml:space="preserve"> sudaro </w:t>
      </w:r>
      <w:r w:rsidR="007C5F98">
        <w:rPr>
          <w:sz w:val="22"/>
          <w:szCs w:val="22"/>
        </w:rPr>
        <w:t>0</w:t>
      </w:r>
      <w:r w:rsidR="009A65CD" w:rsidRPr="009A65CD">
        <w:rPr>
          <w:sz w:val="22"/>
          <w:szCs w:val="22"/>
        </w:rPr>
        <w:t>,</w:t>
      </w:r>
      <w:r w:rsidR="00081FAD">
        <w:rPr>
          <w:sz w:val="22"/>
          <w:szCs w:val="22"/>
        </w:rPr>
        <w:t>00</w:t>
      </w:r>
      <w:r w:rsidR="009A65CD" w:rsidRPr="009A65CD">
        <w:rPr>
          <w:sz w:val="22"/>
          <w:szCs w:val="22"/>
        </w:rPr>
        <w:t xml:space="preserve"> Eur.</w:t>
      </w:r>
    </w:p>
    <w:p w14:paraId="7672F576" w14:textId="337C3332" w:rsidR="00987B2B" w:rsidRPr="009A65CD" w:rsidRDefault="00987B2B" w:rsidP="009A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930E1" w14:textId="1CB5F132" w:rsidR="008C098E" w:rsidRPr="009A65CD" w:rsidRDefault="008C098E" w:rsidP="009A50F3">
      <w:pPr>
        <w:numPr>
          <w:ilvl w:val="1"/>
          <w:numId w:val="5"/>
        </w:num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</w:rPr>
        <w:t>Nepaskirstytasis pelnas (nuostoli</w:t>
      </w:r>
      <w:r w:rsidR="009022B0" w:rsidRPr="009A65CD">
        <w:rPr>
          <w:rFonts w:ascii="Times New Roman" w:hAnsi="Times New Roman" w:cs="Times New Roman"/>
        </w:rPr>
        <w:t>s</w:t>
      </w:r>
      <w:r w:rsidRPr="009A65CD">
        <w:rPr>
          <w:rFonts w:ascii="Times New Roman" w:hAnsi="Times New Roman" w:cs="Times New Roman"/>
        </w:rPr>
        <w:t xml:space="preserve">) ataskaitinių finansinių metų pabaigoje, perkeliamas į kitus finansinius metus: </w:t>
      </w:r>
      <w:r w:rsidR="00081FAD">
        <w:rPr>
          <w:rFonts w:ascii="Times New Roman" w:hAnsi="Times New Roman" w:cs="Times New Roman"/>
          <w:spacing w:val="-3"/>
        </w:rPr>
        <w:t>0,00</w:t>
      </w:r>
      <w:r w:rsidRPr="009A65CD">
        <w:rPr>
          <w:rFonts w:ascii="Times New Roman" w:hAnsi="Times New Roman" w:cs="Times New Roman"/>
          <w:spacing w:val="-3"/>
        </w:rPr>
        <w:t xml:space="preserve"> Eur</w:t>
      </w:r>
      <w:r w:rsidRPr="009A65CD">
        <w:rPr>
          <w:rFonts w:ascii="Times New Roman" w:hAnsi="Times New Roman" w:cs="Times New Roman"/>
        </w:rPr>
        <w:t>.</w:t>
      </w:r>
    </w:p>
    <w:bookmarkEnd w:id="4"/>
    <w:p w14:paraId="0AD1E698" w14:textId="562B993C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6EC70D" w14:textId="77777777" w:rsidR="00393D51" w:rsidRPr="009A50F3" w:rsidRDefault="00393D51" w:rsidP="00393D51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 w:cs="Times New Roman"/>
          <w:b/>
          <w:bCs/>
          <w:highlight w:val="lightGray"/>
        </w:rPr>
        <w:t>3</w:t>
      </w:r>
      <w:r w:rsidRPr="009A50F3">
        <w:rPr>
          <w:rFonts w:ascii="Times New Roman" w:hAnsi="Times New Roman" w:cs="Times New Roman"/>
          <w:b/>
          <w:bCs/>
        </w:rPr>
        <w:t xml:space="preserve">, „Prieš“ </w:t>
      </w:r>
      <w:r w:rsidRPr="009A50F3">
        <w:rPr>
          <w:rFonts w:ascii="Times New Roman" w:hAnsi="Times New Roman" w:cs="Times New Roman"/>
          <w:b/>
          <w:bCs/>
        </w:rPr>
        <w:softHyphen/>
        <w:t xml:space="preserve">– </w:t>
      </w:r>
      <w:r w:rsidRPr="009A50F3">
        <w:rPr>
          <w:rFonts w:ascii="Times New Roman" w:hAnsi="Times New Roman" w:cs="Times New Roman"/>
          <w:b/>
          <w:bCs/>
          <w:highlight w:val="lightGray"/>
        </w:rPr>
        <w:softHyphen/>
      </w:r>
      <w:r w:rsidRPr="009A50F3">
        <w:rPr>
          <w:rFonts w:ascii="Times New Roman" w:hAnsi="Times New Roman" w:cs="Times New Roman"/>
          <w:b/>
          <w:bCs/>
          <w:highlight w:val="lightGray"/>
        </w:rPr>
        <w:softHyphen/>
        <w:t>0</w:t>
      </w:r>
      <w:r>
        <w:rPr>
          <w:rFonts w:ascii="Times New Roman" w:hAnsi="Times New Roman" w:cs="Times New Roman"/>
          <w:b/>
          <w:bCs/>
        </w:rPr>
        <w:t xml:space="preserve">, „Susilaikė“ – </w:t>
      </w:r>
      <w:r w:rsidRPr="00393D51">
        <w:rPr>
          <w:rFonts w:ascii="Times New Roman" w:hAnsi="Times New Roman" w:cs="Times New Roman"/>
          <w:b/>
          <w:bCs/>
          <w:highlight w:val="lightGray"/>
        </w:rPr>
        <w:t>0</w:t>
      </w:r>
      <w:r>
        <w:rPr>
          <w:rFonts w:ascii="Times New Roman" w:hAnsi="Times New Roman" w:cs="Times New Roman"/>
          <w:b/>
          <w:bCs/>
        </w:rPr>
        <w:t>.</w:t>
      </w:r>
    </w:p>
    <w:p w14:paraId="27F51CBA" w14:textId="77777777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38FF36" w14:textId="77777777" w:rsidR="009022B0" w:rsidRPr="009A65CD" w:rsidRDefault="009022B0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B6EA45" w14:textId="2A65258F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  <w:b/>
          <w:bCs/>
        </w:rPr>
        <w:t xml:space="preserve">Pirmininkas </w:t>
      </w:r>
      <w:r w:rsidR="00F42B03" w:rsidRPr="00F42B03">
        <w:rPr>
          <w:rFonts w:ascii="Times New Roman" w:hAnsi="Times New Roman" w:cs="Times New Roman"/>
          <w:highlight w:val="lightGray"/>
        </w:rPr>
        <w:t>Vardas Pavardė</w:t>
      </w:r>
      <w:r w:rsidR="009A4C08" w:rsidRPr="009A65CD">
        <w:rPr>
          <w:rFonts w:ascii="Times New Roman" w:hAnsi="Times New Roman" w:cs="Times New Roman"/>
        </w:rPr>
        <w:t>_________________________</w:t>
      </w:r>
    </w:p>
    <w:p w14:paraId="3946360E" w14:textId="7AA62B91" w:rsidR="009A4C08" w:rsidRPr="00F42B03" w:rsidRDefault="009A4C08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65CD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 w:cs="Times New Roman"/>
          <w:sz w:val="18"/>
          <w:szCs w:val="18"/>
        </w:rPr>
        <w:t>(parašas)</w:t>
      </w:r>
    </w:p>
    <w:p w14:paraId="559485FC" w14:textId="77777777" w:rsidR="004A6992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3EBEC" w14:textId="5055F040" w:rsidR="009A4C08" w:rsidRPr="009A65CD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  <w:b/>
          <w:bCs/>
        </w:rPr>
        <w:t xml:space="preserve">Sekretorius </w:t>
      </w:r>
      <w:r w:rsidR="00F42B03" w:rsidRPr="00F42B03">
        <w:rPr>
          <w:rFonts w:ascii="Times New Roman" w:hAnsi="Times New Roman" w:cs="Times New Roman"/>
          <w:highlight w:val="lightGray"/>
        </w:rPr>
        <w:t>Vardas Pavardė</w:t>
      </w:r>
      <w:r w:rsidR="009A4C08" w:rsidRPr="009A65CD">
        <w:rPr>
          <w:rFonts w:ascii="Times New Roman" w:hAnsi="Times New Roman" w:cs="Times New Roman"/>
        </w:rPr>
        <w:t xml:space="preserve"> _________________________</w:t>
      </w:r>
    </w:p>
    <w:p w14:paraId="49532750" w14:textId="414C36C7" w:rsidR="004A6992" w:rsidRPr="00F42B03" w:rsidRDefault="009A4C08" w:rsidP="004A6992">
      <w:pPr>
        <w:pStyle w:val="ListParagraph"/>
        <w:jc w:val="both"/>
        <w:rPr>
          <w:rFonts w:ascii="Times New Roman" w:hAnsi="Times New Roman" w:cs="Times New Roman"/>
          <w:sz w:val="18"/>
          <w:szCs w:val="18"/>
        </w:rPr>
      </w:pPr>
      <w:r w:rsidRPr="009A65CD">
        <w:rPr>
          <w:rFonts w:ascii="Times New Roman" w:hAnsi="Times New Roman" w:cs="Times New Roman"/>
          <w:b/>
          <w:bCs/>
        </w:rPr>
        <w:t xml:space="preserve">                                  </w:t>
      </w:r>
      <w:r w:rsidR="00D20B77" w:rsidRPr="009A65CD">
        <w:rPr>
          <w:rFonts w:ascii="Times New Roman" w:hAnsi="Times New Roman" w:cs="Times New Roman"/>
          <w:b/>
          <w:bCs/>
        </w:rPr>
        <w:t xml:space="preserve">                              </w:t>
      </w:r>
      <w:r w:rsidRPr="00F42B03">
        <w:rPr>
          <w:rFonts w:ascii="Times New Roman" w:hAnsi="Times New Roman" w:cs="Times New Roman"/>
          <w:sz w:val="18"/>
          <w:szCs w:val="18"/>
        </w:rPr>
        <w:t>(parašas)</w:t>
      </w:r>
      <w:r w:rsidR="00E943FD" w:rsidRPr="00F42B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A6992" w:rsidRPr="00F42B03" w:rsidSect="00432BCB">
      <w:headerReference w:type="default" r:id="rId7"/>
      <w:footerReference w:type="default" r:id="rId8"/>
      <w:pgSz w:w="11906" w:h="16838"/>
      <w:pgMar w:top="1134" w:right="567" w:bottom="1134" w:left="1418" w:header="45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CF12" w14:textId="77777777" w:rsidR="004E6FFD" w:rsidRDefault="004E6FFD" w:rsidP="00817134">
      <w:pPr>
        <w:spacing w:after="0" w:line="240" w:lineRule="auto"/>
      </w:pPr>
      <w:r>
        <w:separator/>
      </w:r>
    </w:p>
  </w:endnote>
  <w:endnote w:type="continuationSeparator" w:id="0">
    <w:p w14:paraId="28E3BAC8" w14:textId="77777777" w:rsidR="004E6FFD" w:rsidRDefault="004E6FFD" w:rsidP="008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BE7B" w14:textId="77777777" w:rsidR="00F42B03" w:rsidRDefault="00F42B03" w:rsidP="00F42B03">
    <w:pPr>
      <w:pStyle w:val="Footer"/>
      <w:rPr>
        <w:sz w:val="18"/>
        <w:szCs w:val="18"/>
      </w:rPr>
    </w:pPr>
    <w:r>
      <w:rPr>
        <w:sz w:val="18"/>
        <w:szCs w:val="18"/>
      </w:rPr>
      <w:t>Papildomi prierašai:</w:t>
    </w:r>
  </w:p>
  <w:p w14:paraId="6C4CD392" w14:textId="4318A6AC" w:rsidR="00F42B03" w:rsidRDefault="00F42B03" w:rsidP="00F42B03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>;2</w:t>
    </w:r>
    <w:r w:rsidR="00385392">
      <w:rPr>
        <w:sz w:val="18"/>
        <w:szCs w:val="18"/>
        <w:vertAlign w:val="superscript"/>
      </w:rPr>
      <w:t>;</w:t>
    </w:r>
    <w:r>
      <w:rPr>
        <w:sz w:val="18"/>
        <w:szCs w:val="18"/>
      </w:rPr>
      <w:t xml:space="preserve"> Galimi variantai pagal situaciją</w:t>
    </w:r>
  </w:p>
  <w:p w14:paraId="6E6AF603" w14:textId="77777777" w:rsidR="00432BCB" w:rsidRDefault="00432BCB" w:rsidP="00F42B03">
    <w:pPr>
      <w:pStyle w:val="Footer"/>
      <w:rPr>
        <w:sz w:val="18"/>
        <w:szCs w:val="18"/>
      </w:rPr>
    </w:pPr>
  </w:p>
  <w:tbl>
    <w:tblPr>
      <w:tblStyle w:val="TableGrid2"/>
      <w:tblW w:w="528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69"/>
      <w:gridCol w:w="2977"/>
    </w:tblGrid>
    <w:tr w:rsidR="00432BCB" w:rsidRPr="00432BCB" w14:paraId="17B2C2C2" w14:textId="77777777" w:rsidTr="00432BCB">
      <w:trPr>
        <w:trHeight w:val="600"/>
      </w:trPr>
      <w:tc>
        <w:tcPr>
          <w:tcW w:w="1689" w:type="pct"/>
        </w:tcPr>
        <w:p w14:paraId="5ECBF2ED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1334E61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3852C8BD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5AEBCAE8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92" w:type="pct"/>
        </w:tcPr>
        <w:p w14:paraId="22D414BA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D2BF35F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5A244825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3CF09BF8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59C3B7A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19" w:type="pct"/>
        </w:tcPr>
        <w:p w14:paraId="05A2B4FB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E05A5D3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49B762AC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32BC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1B514437" w14:textId="77777777" w:rsidR="00432BCB" w:rsidRPr="00432BCB" w:rsidRDefault="00432BCB" w:rsidP="00432BC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3B51D7C8" w14:textId="77777777" w:rsidR="00F44C4A" w:rsidRPr="005F6F92" w:rsidRDefault="00F44C4A" w:rsidP="00F42B03">
    <w:pPr>
      <w:pStyle w:val="Footer"/>
      <w:rPr>
        <w:sz w:val="18"/>
        <w:szCs w:val="18"/>
      </w:rPr>
    </w:pPr>
  </w:p>
  <w:p w14:paraId="33465A71" w14:textId="0700C3E8" w:rsidR="00F44C4A" w:rsidRPr="00F44C4A" w:rsidRDefault="00F44C4A" w:rsidP="0029584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3F76" w14:textId="77777777" w:rsidR="004E6FFD" w:rsidRDefault="004E6FFD" w:rsidP="00817134">
      <w:pPr>
        <w:spacing w:after="0" w:line="240" w:lineRule="auto"/>
      </w:pPr>
      <w:r>
        <w:separator/>
      </w:r>
    </w:p>
  </w:footnote>
  <w:footnote w:type="continuationSeparator" w:id="0">
    <w:p w14:paraId="017C3A60" w14:textId="77777777" w:rsidR="004E6FFD" w:rsidRDefault="004E6FFD" w:rsidP="0081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iCs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758B0CAD" w14:textId="5DEF28C3" w:rsidR="00416C1B" w:rsidRPr="00416C1B" w:rsidRDefault="00416C1B" w:rsidP="009C7CDA">
        <w:pPr>
          <w:pStyle w:val="Footer"/>
          <w:rPr>
            <w:rFonts w:ascii="Sailec font" w:eastAsia="Times New Roman" w:hAnsi="Sailec font" w:cs="Times New Roman"/>
            <w:bCs/>
            <w:sz w:val="16"/>
            <w:szCs w:val="16"/>
          </w:rPr>
        </w:pPr>
      </w:p>
      <w:tbl>
        <w:tblPr>
          <w:tblStyle w:val="TableGrid1"/>
          <w:tblW w:w="5144" w:type="pct"/>
          <w:tblInd w:w="-142" w:type="dxa"/>
          <w:tblLook w:val="04A0" w:firstRow="1" w:lastRow="0" w:firstColumn="1" w:lastColumn="0" w:noHBand="0" w:noVBand="1"/>
        </w:tblPr>
        <w:tblGrid>
          <w:gridCol w:w="5101"/>
          <w:gridCol w:w="5106"/>
        </w:tblGrid>
        <w:tr w:rsidR="009C7CDA" w:rsidRPr="009C7CDA" w14:paraId="26B6EEF4" w14:textId="77777777" w:rsidTr="00432BCB">
          <w:trPr>
            <w:trHeight w:val="227"/>
          </w:trPr>
          <w:tc>
            <w:tcPr>
              <w:tcW w:w="2499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14:paraId="4BC7CA1B" w14:textId="77777777" w:rsidR="009C7CDA" w:rsidRPr="009C7CDA" w:rsidRDefault="009C7CDA" w:rsidP="009C7CDA">
              <w:pPr>
                <w:tabs>
                  <w:tab w:val="center" w:pos="4819"/>
                  <w:tab w:val="right" w:pos="9638"/>
                  <w:tab w:val="right" w:pos="9972"/>
                </w:tabs>
                <w:rPr>
                  <w:rFonts w:ascii="Sailec font" w:eastAsia="Times New Roman" w:hAnsi="Sailec font"/>
                  <w:b/>
                  <w:bCs/>
                  <w:sz w:val="16"/>
                  <w:szCs w:val="16"/>
                </w:rPr>
              </w:pPr>
              <w:r w:rsidRPr="009C7CDA">
                <w:rPr>
                  <w:noProof/>
                </w:rPr>
                <w:drawing>
                  <wp:inline distT="0" distB="0" distL="0" distR="0" wp14:anchorId="52F9DD68" wp14:editId="56AFC5A8">
                    <wp:extent cx="1341120" cy="266700"/>
                    <wp:effectExtent l="0" t="0" r="0" b="0"/>
                    <wp:docPr id="10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112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01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14:paraId="4AA13D3B" w14:textId="77777777" w:rsidR="009C7CDA" w:rsidRPr="009C7CDA" w:rsidRDefault="009C7CDA" w:rsidP="009C7CDA">
              <w:pPr>
                <w:tabs>
                  <w:tab w:val="center" w:pos="4819"/>
                  <w:tab w:val="right" w:pos="9638"/>
                  <w:tab w:val="right" w:pos="9972"/>
                </w:tabs>
                <w:jc w:val="right"/>
                <w:rPr>
                  <w:rFonts w:ascii="Sailec-Medium" w:eastAsia="Times New Roman" w:hAnsi="Sailec-Medium"/>
                  <w:bCs/>
                  <w:sz w:val="16"/>
                  <w:szCs w:val="16"/>
                </w:rPr>
              </w:pPr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ptab w:relativeTo="margin" w:alignment="left" w:leader="none"/>
              </w:r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 xml:space="preserve">UAB </w:t>
              </w:r>
              <w:proofErr w:type="spellStart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>buhalterės.lt</w:t>
              </w:r>
              <w:proofErr w:type="spellEnd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 xml:space="preserve"> </w:t>
              </w:r>
              <w:proofErr w:type="spellStart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>nuosavybė</w:t>
              </w:r>
              <w:proofErr w:type="spellEnd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 xml:space="preserve">. </w:t>
              </w:r>
              <w:proofErr w:type="spellStart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>Išorinio</w:t>
              </w:r>
              <w:proofErr w:type="spellEnd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 xml:space="preserve"> </w:t>
              </w:r>
              <w:proofErr w:type="spellStart"/>
              <w:r w:rsidRPr="009C7CDA">
                <w:rPr>
                  <w:rFonts w:ascii="Sailec-Medium" w:eastAsia="Times New Roman" w:hAnsi="Sailec-Medium"/>
                  <w:bCs/>
                  <w:sz w:val="16"/>
                  <w:szCs w:val="16"/>
                </w:rPr>
                <w:t>naudojimo</w:t>
              </w:r>
              <w:proofErr w:type="spellEnd"/>
            </w:p>
          </w:tc>
        </w:tr>
      </w:tbl>
      <w:p w14:paraId="43781E9C" w14:textId="77777777" w:rsidR="009C7CDA" w:rsidRDefault="009C7CDA" w:rsidP="00416C1B">
        <w:pPr>
          <w:pStyle w:val="Header"/>
          <w:tabs>
            <w:tab w:val="left" w:pos="360"/>
            <w:tab w:val="right" w:pos="9921"/>
          </w:tabs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</w:p>
      <w:p w14:paraId="2823A28D" w14:textId="48CEE01A" w:rsidR="00F42B03" w:rsidRPr="00416C1B" w:rsidRDefault="009C7CDA" w:rsidP="00416C1B">
        <w:pPr>
          <w:pStyle w:val="Header"/>
          <w:tabs>
            <w:tab w:val="left" w:pos="360"/>
            <w:tab w:val="right" w:pos="9921"/>
          </w:tabs>
          <w:jc w:val="right"/>
          <w:rPr>
            <w:rFonts w:ascii="Sailec font" w:hAnsi="Sailec font" w:cs="Times New Roman"/>
            <w:bCs/>
            <w:i/>
            <w:iCs/>
            <w:sz w:val="16"/>
            <w:szCs w:val="16"/>
          </w:rPr>
        </w:pPr>
        <w:r w:rsidRPr="00F42B03">
          <w:rPr>
            <w:rFonts w:ascii="Times New Roman" w:hAnsi="Times New Roman" w:cs="Times New Roman"/>
            <w:i/>
            <w:iCs/>
            <w:sz w:val="20"/>
            <w:szCs w:val="20"/>
          </w:rPr>
          <w:t xml:space="preserve">Puslapis 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>PAGE</w:instrTex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t>1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  <w:r w:rsidRPr="00F42B03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iš 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>NUMPAGES</w:instrTex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0"/>
            <w:szCs w:val="20"/>
          </w:rPr>
          <w:t>2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5DF5457B" w14:textId="77777777" w:rsidR="00F42B03" w:rsidRDefault="00F42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70BC"/>
    <w:multiLevelType w:val="hybridMultilevel"/>
    <w:tmpl w:val="5F42E410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05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3D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4B"/>
    <w:multiLevelType w:val="hybridMultilevel"/>
    <w:tmpl w:val="F93E5000"/>
    <w:lvl w:ilvl="0" w:tplc="83D89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8BC"/>
    <w:multiLevelType w:val="multilevel"/>
    <w:tmpl w:val="CD5A8A2A"/>
    <w:lvl w:ilvl="0">
      <w:start w:val="1"/>
      <w:numFmt w:val="decimal"/>
      <w:suff w:val="space"/>
      <w:lvlText w:val="%1."/>
      <w:lvlJc w:val="left"/>
      <w:pPr>
        <w:ind w:left="357" w:firstLine="77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77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firstLine="7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357" w:firstLine="777"/>
      </w:pPr>
      <w:rPr>
        <w:rFonts w:hint="default"/>
      </w:rPr>
    </w:lvl>
  </w:abstractNum>
  <w:num w:numId="1" w16cid:durableId="1569460218">
    <w:abstractNumId w:val="4"/>
  </w:num>
  <w:num w:numId="2" w16cid:durableId="111897713">
    <w:abstractNumId w:val="2"/>
  </w:num>
  <w:num w:numId="3" w16cid:durableId="456072178">
    <w:abstractNumId w:val="3"/>
  </w:num>
  <w:num w:numId="4" w16cid:durableId="617298017">
    <w:abstractNumId w:val="1"/>
  </w:num>
  <w:num w:numId="5" w16cid:durableId="246885978">
    <w:abstractNumId w:val="0"/>
  </w:num>
  <w:num w:numId="6" w16cid:durableId="133772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6D"/>
    <w:rsid w:val="00081879"/>
    <w:rsid w:val="00081FAD"/>
    <w:rsid w:val="000C0E25"/>
    <w:rsid w:val="00104FCE"/>
    <w:rsid w:val="00147C70"/>
    <w:rsid w:val="00152DF7"/>
    <w:rsid w:val="001731A4"/>
    <w:rsid w:val="00193D08"/>
    <w:rsid w:val="001F3AB1"/>
    <w:rsid w:val="002067BF"/>
    <w:rsid w:val="0020712E"/>
    <w:rsid w:val="002322AA"/>
    <w:rsid w:val="002623D5"/>
    <w:rsid w:val="0029584C"/>
    <w:rsid w:val="002A5A8A"/>
    <w:rsid w:val="00347473"/>
    <w:rsid w:val="003662CD"/>
    <w:rsid w:val="00385392"/>
    <w:rsid w:val="00386C50"/>
    <w:rsid w:val="003912E4"/>
    <w:rsid w:val="00392B6D"/>
    <w:rsid w:val="00393D51"/>
    <w:rsid w:val="00394477"/>
    <w:rsid w:val="003F1E6E"/>
    <w:rsid w:val="00410B46"/>
    <w:rsid w:val="00416C1B"/>
    <w:rsid w:val="00425B12"/>
    <w:rsid w:val="00432BCB"/>
    <w:rsid w:val="00461F13"/>
    <w:rsid w:val="00491892"/>
    <w:rsid w:val="004A2B2B"/>
    <w:rsid w:val="004A6992"/>
    <w:rsid w:val="004E6FFD"/>
    <w:rsid w:val="005B10CB"/>
    <w:rsid w:val="005B42AF"/>
    <w:rsid w:val="005F186C"/>
    <w:rsid w:val="005F4872"/>
    <w:rsid w:val="00624021"/>
    <w:rsid w:val="0063757E"/>
    <w:rsid w:val="00667EC0"/>
    <w:rsid w:val="006A7180"/>
    <w:rsid w:val="00711706"/>
    <w:rsid w:val="00753CF1"/>
    <w:rsid w:val="00785CFC"/>
    <w:rsid w:val="007A0B40"/>
    <w:rsid w:val="007B271B"/>
    <w:rsid w:val="007C5F98"/>
    <w:rsid w:val="00817134"/>
    <w:rsid w:val="0083274C"/>
    <w:rsid w:val="0083446E"/>
    <w:rsid w:val="00891BFE"/>
    <w:rsid w:val="00895ED9"/>
    <w:rsid w:val="008C098E"/>
    <w:rsid w:val="008E0B25"/>
    <w:rsid w:val="008F5B75"/>
    <w:rsid w:val="009022B0"/>
    <w:rsid w:val="00987B2B"/>
    <w:rsid w:val="009A4C08"/>
    <w:rsid w:val="009A50F3"/>
    <w:rsid w:val="009A65CD"/>
    <w:rsid w:val="009C7CDA"/>
    <w:rsid w:val="009D64C5"/>
    <w:rsid w:val="00A4764C"/>
    <w:rsid w:val="00A72311"/>
    <w:rsid w:val="00A908A2"/>
    <w:rsid w:val="00AD08B5"/>
    <w:rsid w:val="00B4040F"/>
    <w:rsid w:val="00B6640A"/>
    <w:rsid w:val="00BC23EF"/>
    <w:rsid w:val="00BC2913"/>
    <w:rsid w:val="00BE59D3"/>
    <w:rsid w:val="00C14309"/>
    <w:rsid w:val="00C608D2"/>
    <w:rsid w:val="00C71C17"/>
    <w:rsid w:val="00D16CE8"/>
    <w:rsid w:val="00D20B77"/>
    <w:rsid w:val="00DD21B6"/>
    <w:rsid w:val="00E943FD"/>
    <w:rsid w:val="00F24A79"/>
    <w:rsid w:val="00F42B03"/>
    <w:rsid w:val="00F44C4A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28D7"/>
  <w15:chartTrackingRefBased/>
  <w15:docId w15:val="{B00C645F-57E4-499E-924B-CD887D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B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64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30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BodyText">
    <w:name w:val="Body Text"/>
    <w:basedOn w:val="Normal"/>
    <w:link w:val="BodyTextChar"/>
    <w:rsid w:val="008C0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C09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PlainTable2">
    <w:name w:val="Plain Table 2"/>
    <w:basedOn w:val="TableNormal"/>
    <w:uiPriority w:val="42"/>
    <w:rsid w:val="006A71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34"/>
  </w:style>
  <w:style w:type="paragraph" w:styleId="Footer">
    <w:name w:val="footer"/>
    <w:basedOn w:val="Normal"/>
    <w:link w:val="Foot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34"/>
  </w:style>
  <w:style w:type="paragraph" w:styleId="NoSpacing">
    <w:name w:val="No Spacing"/>
    <w:uiPriority w:val="1"/>
    <w:qFormat/>
    <w:rsid w:val="002958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C7CD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2BCB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Anastasia Palidauskienė</cp:lastModifiedBy>
  <cp:revision>3</cp:revision>
  <cp:lastPrinted>2021-03-05T12:36:00Z</cp:lastPrinted>
  <dcterms:created xsi:type="dcterms:W3CDTF">2025-07-20T18:50:00Z</dcterms:created>
  <dcterms:modified xsi:type="dcterms:W3CDTF">2025-08-04T12:49:00Z</dcterms:modified>
</cp:coreProperties>
</file>