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125F14CB" w:rsidR="00E25C6B" w:rsidRPr="00CB488B" w:rsidRDefault="00D075D1" w:rsidP="002C0255">
      <w:pPr>
        <w:spacing w:after="0" w:line="360" w:lineRule="auto"/>
        <w:jc w:val="center"/>
        <w:rPr>
          <w:rFonts w:ascii="Verdana" w:hAnsi="Verdana" w:cs="Times New Roman"/>
          <w:b/>
          <w:bCs/>
          <w:sz w:val="24"/>
          <w:szCs w:val="24"/>
          <w:lang w:val="lt-LT"/>
        </w:rPr>
      </w:pPr>
      <w:r w:rsidRPr="00CB488B">
        <w:rPr>
          <w:rFonts w:ascii="Verdana" w:hAnsi="Verdana" w:cs="Times New Roman"/>
          <w:b/>
          <w:bCs/>
          <w:sz w:val="24"/>
          <w:szCs w:val="24"/>
          <w:lang w:val="lt-LT"/>
        </w:rPr>
        <w:t>PASLAUGŲ</w:t>
      </w:r>
      <w:r w:rsidR="00CB488B" w:rsidRPr="00CB488B">
        <w:rPr>
          <w:rFonts w:ascii="Verdana" w:hAnsi="Verdana" w:cs="Times New Roman"/>
          <w:b/>
          <w:bCs/>
          <w:sz w:val="24"/>
          <w:szCs w:val="24"/>
          <w:lang w:val="lt-LT"/>
        </w:rPr>
        <w:t xml:space="preserve"> TEIKIMO</w:t>
      </w:r>
      <w:r w:rsidR="00097FB4" w:rsidRPr="00CB488B">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CB488B" w14:paraId="12CD996B" w14:textId="77777777" w:rsidTr="002C0255">
        <w:tc>
          <w:tcPr>
            <w:tcW w:w="3124" w:type="dxa"/>
            <w:vAlign w:val="bottom"/>
          </w:tcPr>
          <w:p w14:paraId="332062B8" w14:textId="77777777" w:rsidR="002C0255" w:rsidRPr="00CB488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CB488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CB488B" w:rsidRDefault="002C0255" w:rsidP="002C0255">
            <w:pPr>
              <w:jc w:val="center"/>
              <w:rPr>
                <w:rFonts w:ascii="Verdana" w:hAnsi="Verdana" w:cs="Times New Roman"/>
                <w:sz w:val="18"/>
                <w:szCs w:val="18"/>
                <w:lang w:val="lt-LT"/>
              </w:rPr>
            </w:pPr>
            <w:r w:rsidRPr="00CB488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CB488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CB488B" w:rsidRDefault="002C0255" w:rsidP="002C0255">
            <w:pPr>
              <w:jc w:val="center"/>
              <w:rPr>
                <w:rFonts w:ascii="Verdana" w:hAnsi="Verdana" w:cs="Times New Roman"/>
                <w:sz w:val="18"/>
                <w:szCs w:val="18"/>
                <w:lang w:val="lt-LT"/>
              </w:rPr>
            </w:pPr>
          </w:p>
        </w:tc>
      </w:tr>
      <w:tr w:rsidR="002C0255" w:rsidRPr="00CB488B" w14:paraId="5E6B1130" w14:textId="77777777" w:rsidTr="002C0255">
        <w:tc>
          <w:tcPr>
            <w:tcW w:w="3124" w:type="dxa"/>
            <w:vAlign w:val="bottom"/>
          </w:tcPr>
          <w:p w14:paraId="7483619A" w14:textId="77777777" w:rsidR="002C0255" w:rsidRPr="00CB488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CB488B" w:rsidRDefault="002C0255" w:rsidP="002C0255">
            <w:pPr>
              <w:jc w:val="center"/>
              <w:rPr>
                <w:rFonts w:ascii="Verdana" w:hAnsi="Verdana" w:cs="Times New Roman"/>
                <w:sz w:val="14"/>
                <w:szCs w:val="14"/>
                <w:lang w:val="lt-LT"/>
              </w:rPr>
            </w:pPr>
            <w:r w:rsidRPr="00CB488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CB488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CB488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CB488B" w:rsidRDefault="002C0255" w:rsidP="002C0255">
            <w:pPr>
              <w:jc w:val="center"/>
              <w:rPr>
                <w:rFonts w:ascii="Verdana" w:hAnsi="Verdana" w:cs="Times New Roman"/>
                <w:sz w:val="14"/>
                <w:szCs w:val="14"/>
                <w:lang w:val="lt-LT"/>
              </w:rPr>
            </w:pPr>
          </w:p>
        </w:tc>
      </w:tr>
      <w:tr w:rsidR="002C0255" w:rsidRPr="00CB488B" w14:paraId="5A576034" w14:textId="77777777" w:rsidTr="002C0255">
        <w:tc>
          <w:tcPr>
            <w:tcW w:w="3124" w:type="dxa"/>
            <w:vAlign w:val="bottom"/>
          </w:tcPr>
          <w:p w14:paraId="4C7F5307" w14:textId="77777777" w:rsidR="002C0255" w:rsidRPr="00CB488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CB488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CB488B" w:rsidRDefault="002C0255" w:rsidP="002C0255">
            <w:pPr>
              <w:jc w:val="center"/>
              <w:rPr>
                <w:rFonts w:ascii="Verdana" w:hAnsi="Verdana" w:cs="Times New Roman"/>
                <w:sz w:val="18"/>
                <w:szCs w:val="18"/>
                <w:lang w:val="lt-LT"/>
              </w:rPr>
            </w:pPr>
          </w:p>
        </w:tc>
      </w:tr>
      <w:tr w:rsidR="002C0255" w:rsidRPr="00CB488B" w14:paraId="42F01DCD" w14:textId="77777777" w:rsidTr="002C0255">
        <w:tc>
          <w:tcPr>
            <w:tcW w:w="3124" w:type="dxa"/>
            <w:vAlign w:val="bottom"/>
          </w:tcPr>
          <w:p w14:paraId="65129836" w14:textId="77777777" w:rsidR="002C0255" w:rsidRPr="00CB488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CB488B" w:rsidRDefault="002C0255" w:rsidP="002C0255">
            <w:pPr>
              <w:jc w:val="center"/>
              <w:rPr>
                <w:rFonts w:ascii="Verdana" w:hAnsi="Verdana" w:cs="Times New Roman"/>
                <w:sz w:val="14"/>
                <w:szCs w:val="14"/>
                <w:lang w:val="lt-LT"/>
              </w:rPr>
            </w:pPr>
            <w:r w:rsidRPr="00CB488B">
              <w:rPr>
                <w:rFonts w:ascii="Verdana" w:hAnsi="Verdana" w:cs="Times New Roman"/>
                <w:sz w:val="14"/>
                <w:szCs w:val="14"/>
                <w:lang w:val="lt-LT"/>
              </w:rPr>
              <w:t>(sudarymo vieta)</w:t>
            </w:r>
          </w:p>
        </w:tc>
        <w:tc>
          <w:tcPr>
            <w:tcW w:w="1993" w:type="dxa"/>
            <w:vAlign w:val="bottom"/>
          </w:tcPr>
          <w:p w14:paraId="5014A44E" w14:textId="77777777" w:rsidR="002C0255" w:rsidRPr="00CB488B" w:rsidRDefault="002C0255" w:rsidP="002C0255">
            <w:pPr>
              <w:jc w:val="center"/>
              <w:rPr>
                <w:rFonts w:ascii="Verdana" w:hAnsi="Verdana" w:cs="Times New Roman"/>
                <w:sz w:val="14"/>
                <w:szCs w:val="14"/>
                <w:lang w:val="lt-LT"/>
              </w:rPr>
            </w:pPr>
          </w:p>
        </w:tc>
      </w:tr>
    </w:tbl>
    <w:p w14:paraId="5A3E7316" w14:textId="77777777" w:rsidR="002C0255" w:rsidRPr="00CB488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CB488B" w:rsidRDefault="00097FB4" w:rsidP="002C0255">
      <w:pPr>
        <w:spacing w:after="0" w:line="360" w:lineRule="auto"/>
        <w:jc w:val="both"/>
        <w:rPr>
          <w:rFonts w:ascii="Verdana" w:hAnsi="Verdana" w:cs="Times New Roman"/>
          <w:sz w:val="18"/>
          <w:szCs w:val="18"/>
          <w:lang w:val="lt-LT"/>
        </w:rPr>
      </w:pPr>
    </w:p>
    <w:p w14:paraId="2367AFF3" w14:textId="4A28F3C7" w:rsidR="00097FB4" w:rsidRPr="00CB488B" w:rsidRDefault="00D075D1" w:rsidP="00E66661">
      <w:pPr>
        <w:spacing w:after="0" w:line="360" w:lineRule="auto"/>
        <w:jc w:val="both"/>
        <w:rPr>
          <w:rFonts w:ascii="Verdana" w:hAnsi="Verdana" w:cs="Times New Roman"/>
          <w:sz w:val="18"/>
          <w:szCs w:val="18"/>
          <w:lang w:val="lt-LT"/>
        </w:rPr>
      </w:pPr>
      <w:r w:rsidRPr="00CB488B">
        <w:rPr>
          <w:rFonts w:ascii="Verdana" w:hAnsi="Verdana" w:cs="Times New Roman"/>
          <w:b/>
          <w:bCs/>
          <w:sz w:val="18"/>
          <w:szCs w:val="18"/>
          <w:lang w:val="lt-LT"/>
        </w:rPr>
        <w:t>[įmonės pavadinimas]</w:t>
      </w:r>
      <w:r w:rsidRPr="00CB488B">
        <w:rPr>
          <w:rFonts w:ascii="Verdana" w:hAnsi="Verdana" w:cs="Times New Roman"/>
          <w:sz w:val="18"/>
          <w:szCs w:val="18"/>
          <w:lang w:val="lt-LT"/>
        </w:rPr>
        <w:t xml:space="preserve">, įm. k. </w:t>
      </w:r>
      <w:r w:rsidRPr="00CB488B">
        <w:rPr>
          <w:rFonts w:ascii="Verdana" w:hAnsi="Verdana" w:cs="Times New Roman"/>
          <w:b/>
          <w:bCs/>
          <w:sz w:val="18"/>
          <w:szCs w:val="18"/>
          <w:lang w:val="lt-LT"/>
        </w:rPr>
        <w:t>[įmonės kodas]</w:t>
      </w:r>
      <w:r w:rsidRPr="00CB488B">
        <w:rPr>
          <w:rFonts w:ascii="Verdana" w:hAnsi="Verdana" w:cs="Times New Roman"/>
          <w:sz w:val="18"/>
          <w:szCs w:val="18"/>
          <w:lang w:val="lt-LT"/>
        </w:rPr>
        <w:t xml:space="preserve">, esanti adresu </w:t>
      </w:r>
      <w:r w:rsidRPr="00CB488B">
        <w:rPr>
          <w:rFonts w:ascii="Verdana" w:hAnsi="Verdana" w:cs="Times New Roman"/>
          <w:b/>
          <w:bCs/>
          <w:sz w:val="18"/>
          <w:szCs w:val="18"/>
          <w:lang w:val="lt-LT"/>
        </w:rPr>
        <w:t>[buveinės adresas]</w:t>
      </w:r>
      <w:r w:rsidRPr="00CB488B">
        <w:rPr>
          <w:rFonts w:ascii="Verdana" w:hAnsi="Verdana" w:cs="Times New Roman"/>
          <w:sz w:val="18"/>
          <w:szCs w:val="18"/>
          <w:lang w:val="lt-LT"/>
        </w:rPr>
        <w:t xml:space="preserve">, atstovaujama </w:t>
      </w:r>
      <w:r w:rsidRPr="00CB488B">
        <w:rPr>
          <w:rFonts w:ascii="Verdana" w:hAnsi="Verdana" w:cs="Times New Roman"/>
          <w:b/>
          <w:bCs/>
          <w:sz w:val="18"/>
          <w:szCs w:val="18"/>
          <w:lang w:val="lt-LT"/>
        </w:rPr>
        <w:t>[vardas, pavardė]</w:t>
      </w:r>
      <w:r w:rsidRPr="00CB488B">
        <w:rPr>
          <w:rFonts w:ascii="Verdana" w:hAnsi="Verdana" w:cs="Times New Roman"/>
          <w:sz w:val="18"/>
          <w:szCs w:val="18"/>
          <w:lang w:val="lt-LT"/>
        </w:rPr>
        <w:t xml:space="preserve"> (toliau „</w:t>
      </w:r>
      <w:r w:rsidR="00CB488B" w:rsidRPr="00CB488B">
        <w:rPr>
          <w:rFonts w:ascii="Verdana" w:hAnsi="Verdana" w:cs="Times New Roman"/>
          <w:sz w:val="18"/>
          <w:szCs w:val="18"/>
          <w:lang w:val="lt-LT"/>
        </w:rPr>
        <w:t>Užsakovas</w:t>
      </w:r>
      <w:r w:rsidRPr="00CB488B">
        <w:rPr>
          <w:rFonts w:ascii="Verdana" w:hAnsi="Verdana" w:cs="Times New Roman"/>
          <w:sz w:val="18"/>
          <w:szCs w:val="18"/>
          <w:lang w:val="lt-LT"/>
        </w:rPr>
        <w:t xml:space="preserve">“), ir </w:t>
      </w:r>
      <w:r w:rsidR="002C0255" w:rsidRPr="00CB488B">
        <w:rPr>
          <w:rFonts w:ascii="Verdana" w:hAnsi="Verdana" w:cs="Times New Roman"/>
          <w:b/>
          <w:bCs/>
          <w:sz w:val="18"/>
          <w:szCs w:val="18"/>
          <w:lang w:val="lt-LT"/>
        </w:rPr>
        <w:t>[</w:t>
      </w:r>
      <w:r w:rsidR="006833B1" w:rsidRPr="00CB488B">
        <w:rPr>
          <w:rFonts w:ascii="Verdana" w:hAnsi="Verdana" w:cs="Times New Roman"/>
          <w:b/>
          <w:bCs/>
          <w:sz w:val="18"/>
          <w:szCs w:val="18"/>
          <w:lang w:val="lt-LT"/>
        </w:rPr>
        <w:t>vardas, pavardė</w:t>
      </w:r>
      <w:r w:rsidR="002C0255" w:rsidRPr="00CB488B">
        <w:rPr>
          <w:rFonts w:ascii="Verdana" w:hAnsi="Verdana" w:cs="Times New Roman"/>
          <w:b/>
          <w:bCs/>
          <w:sz w:val="18"/>
          <w:szCs w:val="18"/>
          <w:lang w:val="lt-LT"/>
        </w:rPr>
        <w:t>]</w:t>
      </w:r>
      <w:r w:rsidR="002C0255" w:rsidRPr="00CB488B">
        <w:rPr>
          <w:rFonts w:ascii="Verdana" w:hAnsi="Verdana" w:cs="Times New Roman"/>
          <w:sz w:val="18"/>
          <w:szCs w:val="18"/>
          <w:lang w:val="lt-LT"/>
        </w:rPr>
        <w:t>,</w:t>
      </w:r>
      <w:r w:rsidRPr="00CB488B">
        <w:rPr>
          <w:rFonts w:ascii="Verdana" w:hAnsi="Verdana" w:cs="Times New Roman"/>
          <w:sz w:val="18"/>
          <w:szCs w:val="18"/>
          <w:lang w:val="lt-LT"/>
        </w:rPr>
        <w:t xml:space="preserve"> a. k.</w:t>
      </w:r>
      <w:r w:rsidR="002C0255" w:rsidRPr="00CB488B">
        <w:rPr>
          <w:rFonts w:ascii="Verdana" w:hAnsi="Verdana" w:cs="Times New Roman"/>
          <w:sz w:val="18"/>
          <w:szCs w:val="18"/>
          <w:lang w:val="lt-LT"/>
        </w:rPr>
        <w:t xml:space="preserve"> </w:t>
      </w:r>
      <w:r w:rsidR="002C0255" w:rsidRPr="00CB488B">
        <w:rPr>
          <w:rFonts w:ascii="Verdana" w:hAnsi="Verdana" w:cs="Times New Roman"/>
          <w:b/>
          <w:bCs/>
          <w:sz w:val="18"/>
          <w:szCs w:val="18"/>
          <w:lang w:val="lt-LT"/>
        </w:rPr>
        <w:t>[</w:t>
      </w:r>
      <w:r w:rsidR="006833B1" w:rsidRPr="00CB488B">
        <w:rPr>
          <w:rFonts w:ascii="Verdana" w:hAnsi="Verdana" w:cs="Times New Roman"/>
          <w:b/>
          <w:bCs/>
          <w:sz w:val="18"/>
          <w:szCs w:val="18"/>
          <w:lang w:val="lt-LT"/>
        </w:rPr>
        <w:t>asmens</w:t>
      </w:r>
      <w:r w:rsidR="002C0255" w:rsidRPr="00CB488B">
        <w:rPr>
          <w:rFonts w:ascii="Verdana" w:hAnsi="Verdana" w:cs="Times New Roman"/>
          <w:b/>
          <w:bCs/>
          <w:sz w:val="18"/>
          <w:szCs w:val="18"/>
          <w:lang w:val="lt-LT"/>
        </w:rPr>
        <w:t xml:space="preserve"> kodas]</w:t>
      </w:r>
      <w:r w:rsidR="002C0255" w:rsidRPr="00CB488B">
        <w:rPr>
          <w:rFonts w:ascii="Verdana" w:hAnsi="Verdana" w:cs="Times New Roman"/>
          <w:sz w:val="18"/>
          <w:szCs w:val="18"/>
          <w:lang w:val="lt-LT"/>
        </w:rPr>
        <w:t xml:space="preserve">, </w:t>
      </w:r>
      <w:r w:rsidR="006833B1" w:rsidRPr="00CB488B">
        <w:rPr>
          <w:rFonts w:ascii="Verdana" w:hAnsi="Verdana" w:cs="Times New Roman"/>
          <w:sz w:val="18"/>
          <w:szCs w:val="18"/>
          <w:lang w:val="lt-LT"/>
        </w:rPr>
        <w:t>gyvenantis</w:t>
      </w:r>
      <w:r w:rsidR="002C0255" w:rsidRPr="00CB488B">
        <w:rPr>
          <w:rFonts w:ascii="Verdana" w:hAnsi="Verdana" w:cs="Times New Roman"/>
          <w:sz w:val="18"/>
          <w:szCs w:val="18"/>
          <w:lang w:val="lt-LT"/>
        </w:rPr>
        <w:t xml:space="preserve"> adresu </w:t>
      </w:r>
      <w:r w:rsidR="002C0255" w:rsidRPr="00CB488B">
        <w:rPr>
          <w:rFonts w:ascii="Verdana" w:hAnsi="Verdana" w:cs="Times New Roman"/>
          <w:b/>
          <w:bCs/>
          <w:sz w:val="18"/>
          <w:szCs w:val="18"/>
          <w:lang w:val="lt-LT"/>
        </w:rPr>
        <w:t>[adresas]</w:t>
      </w:r>
      <w:r w:rsidR="002C0255"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(toliau</w:t>
      </w:r>
      <w:r w:rsidR="00B85F76"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w:t>
      </w:r>
      <w:r w:rsidRPr="00CB488B">
        <w:rPr>
          <w:rFonts w:ascii="Verdana" w:hAnsi="Verdana" w:cs="Times New Roman"/>
          <w:sz w:val="18"/>
          <w:szCs w:val="18"/>
          <w:lang w:val="lt-LT"/>
        </w:rPr>
        <w:t>V</w:t>
      </w:r>
      <w:r w:rsidR="00CB488B" w:rsidRPr="00CB488B">
        <w:rPr>
          <w:rFonts w:ascii="Verdana" w:hAnsi="Verdana" w:cs="Times New Roman"/>
          <w:sz w:val="18"/>
          <w:szCs w:val="18"/>
          <w:lang w:val="lt-LT"/>
        </w:rPr>
        <w:t>ykdytojas</w:t>
      </w:r>
      <w:r w:rsidR="00097FB4" w:rsidRPr="00CB488B">
        <w:rPr>
          <w:rFonts w:ascii="Verdana" w:hAnsi="Verdana" w:cs="Times New Roman"/>
          <w:sz w:val="18"/>
          <w:szCs w:val="18"/>
          <w:lang w:val="lt-LT"/>
        </w:rPr>
        <w:t>“)</w:t>
      </w:r>
      <w:r w:rsidR="00FF490A" w:rsidRPr="00CB488B">
        <w:rPr>
          <w:rFonts w:ascii="Verdana" w:hAnsi="Verdana" w:cs="Times New Roman"/>
          <w:sz w:val="18"/>
          <w:szCs w:val="18"/>
          <w:lang w:val="lt-LT"/>
        </w:rPr>
        <w:t xml:space="preserve">, (toliau abi šalys </w:t>
      </w:r>
      <w:r w:rsidRPr="00CB488B">
        <w:rPr>
          <w:rFonts w:ascii="Verdana" w:hAnsi="Verdana" w:cs="Times New Roman"/>
          <w:sz w:val="18"/>
          <w:szCs w:val="18"/>
          <w:lang w:val="lt-LT"/>
        </w:rPr>
        <w:t xml:space="preserve">kartu </w:t>
      </w:r>
      <w:r w:rsidR="00FF490A" w:rsidRPr="00CB488B">
        <w:rPr>
          <w:rFonts w:ascii="Verdana" w:hAnsi="Verdana" w:cs="Times New Roman"/>
          <w:sz w:val="18"/>
          <w:szCs w:val="18"/>
          <w:lang w:val="lt-LT"/>
        </w:rPr>
        <w:t>vadinamos „Šalimis“</w:t>
      </w:r>
      <w:r w:rsidRPr="00CB488B">
        <w:rPr>
          <w:rFonts w:ascii="Verdana" w:hAnsi="Verdana" w:cs="Times New Roman"/>
          <w:sz w:val="18"/>
          <w:szCs w:val="18"/>
          <w:lang w:val="lt-LT"/>
        </w:rPr>
        <w:t>, o kiekviena atskirai „Šalimi“</w:t>
      </w:r>
      <w:r w:rsidR="00FF490A" w:rsidRPr="00CB488B">
        <w:rPr>
          <w:rFonts w:ascii="Verdana" w:hAnsi="Verdana" w:cs="Times New Roman"/>
          <w:sz w:val="18"/>
          <w:szCs w:val="18"/>
          <w:lang w:val="lt-LT"/>
        </w:rPr>
        <w:t>)</w:t>
      </w:r>
      <w:r w:rsidR="00097FB4" w:rsidRPr="00CB488B">
        <w:rPr>
          <w:rFonts w:ascii="Verdana" w:hAnsi="Verdana" w:cs="Times New Roman"/>
          <w:sz w:val="18"/>
          <w:szCs w:val="18"/>
          <w:lang w:val="lt-LT"/>
        </w:rPr>
        <w:t xml:space="preserve"> sudarėme šią </w:t>
      </w:r>
      <w:r w:rsidRPr="00CB488B">
        <w:rPr>
          <w:rFonts w:ascii="Verdana" w:hAnsi="Verdana" w:cs="Times New Roman"/>
          <w:sz w:val="18"/>
          <w:szCs w:val="18"/>
          <w:lang w:val="lt-LT"/>
        </w:rPr>
        <w:t>paslaugų</w:t>
      </w:r>
      <w:r w:rsidR="00CB488B" w:rsidRPr="00CB488B">
        <w:rPr>
          <w:rFonts w:ascii="Verdana" w:hAnsi="Verdana" w:cs="Times New Roman"/>
          <w:sz w:val="18"/>
          <w:szCs w:val="18"/>
          <w:lang w:val="lt-LT"/>
        </w:rPr>
        <w:t xml:space="preserve"> teikimo</w:t>
      </w:r>
      <w:r w:rsidR="00D54B9C"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sutartį (toliau – „Sutartis“):</w:t>
      </w:r>
    </w:p>
    <w:p w14:paraId="5867B285" w14:textId="77777777" w:rsidR="00CB488B" w:rsidRPr="00CB488B" w:rsidRDefault="00A5293C" w:rsidP="00CB488B">
      <w:pPr>
        <w:pStyle w:val="Sraopastraipa"/>
        <w:numPr>
          <w:ilvl w:val="0"/>
          <w:numId w:val="5"/>
        </w:numPr>
        <w:spacing w:before="120" w:after="0" w:line="276" w:lineRule="auto"/>
        <w:ind w:left="357" w:hanging="357"/>
        <w:contextualSpacing w:val="0"/>
        <w:jc w:val="both"/>
        <w:rPr>
          <w:rFonts w:ascii="Verdana" w:hAnsi="Verdana"/>
          <w:bCs/>
          <w:color w:val="000000"/>
          <w:sz w:val="18"/>
          <w:szCs w:val="18"/>
          <w:lang w:val="lt-LT"/>
        </w:rPr>
      </w:pPr>
      <w:r w:rsidRPr="00CB488B">
        <w:rPr>
          <w:rFonts w:ascii="Verdana" w:hAnsi="Verdana"/>
          <w:bCs/>
          <w:sz w:val="18"/>
          <w:szCs w:val="18"/>
          <w:lang w:val="lt-LT"/>
        </w:rPr>
        <w:t>SUTARTIES OBJEKTAS</w:t>
      </w:r>
    </w:p>
    <w:p w14:paraId="225E5C93" w14:textId="77777777" w:rsidR="00CB488B" w:rsidRPr="00CB488B" w:rsidRDefault="00CB488B" w:rsidP="00CB488B">
      <w:pPr>
        <w:pStyle w:val="Sraopastraipa"/>
        <w:numPr>
          <w:ilvl w:val="1"/>
          <w:numId w:val="5"/>
        </w:numPr>
        <w:spacing w:after="0" w:line="276" w:lineRule="auto"/>
        <w:ind w:left="788" w:hanging="431"/>
        <w:contextualSpacing w:val="0"/>
        <w:jc w:val="both"/>
        <w:rPr>
          <w:rFonts w:ascii="Verdana" w:hAnsi="Verdana"/>
          <w:bCs/>
          <w:color w:val="000000"/>
          <w:sz w:val="18"/>
          <w:szCs w:val="18"/>
          <w:lang w:val="lt-LT"/>
        </w:rPr>
      </w:pPr>
      <w:r w:rsidRPr="00CB488B">
        <w:rPr>
          <w:rFonts w:ascii="Verdana" w:hAnsi="Verdana" w:cs="Verdana"/>
          <w:sz w:val="18"/>
          <w:szCs w:val="18"/>
          <w:lang w:val="lt-LT"/>
        </w:rPr>
        <w:t xml:space="preserve">Šia Sutartimi Vykdytojas įsipareigoja suteikti Užsakovui </w:t>
      </w:r>
      <w:r w:rsidRPr="00CB488B">
        <w:rPr>
          <w:rFonts w:ascii="Verdana" w:hAnsi="Verdana" w:cs="Verdana"/>
          <w:b/>
          <w:bCs/>
          <w:sz w:val="18"/>
          <w:szCs w:val="18"/>
          <w:lang w:val="lt-LT"/>
        </w:rPr>
        <w:t>[paslaugų apibūdinimas]</w:t>
      </w:r>
      <w:r w:rsidRPr="00CB488B">
        <w:rPr>
          <w:rFonts w:ascii="Verdana" w:hAnsi="Verdana" w:cs="Verdana"/>
          <w:sz w:val="18"/>
          <w:szCs w:val="18"/>
          <w:lang w:val="lt-LT"/>
        </w:rPr>
        <w:t xml:space="preserve"> paslaugas, o Užsakovas įsipareigoja šias paslaugas priimti ir jas apmokėti. </w:t>
      </w:r>
    </w:p>
    <w:p w14:paraId="5E7ABA69" w14:textId="77777777" w:rsidR="00CB488B" w:rsidRPr="00CB488B" w:rsidRDefault="00CB488B" w:rsidP="00CB488B">
      <w:pPr>
        <w:pStyle w:val="Sraopastraipa"/>
        <w:numPr>
          <w:ilvl w:val="1"/>
          <w:numId w:val="5"/>
        </w:numPr>
        <w:spacing w:after="0" w:line="276" w:lineRule="auto"/>
        <w:ind w:left="788" w:hanging="431"/>
        <w:contextualSpacing w:val="0"/>
        <w:jc w:val="both"/>
        <w:rPr>
          <w:rFonts w:ascii="Verdana" w:hAnsi="Verdana"/>
          <w:bCs/>
          <w:color w:val="000000"/>
          <w:sz w:val="18"/>
          <w:szCs w:val="18"/>
          <w:lang w:val="lt-LT"/>
        </w:rPr>
      </w:pPr>
      <w:r w:rsidRPr="00CB488B">
        <w:rPr>
          <w:rFonts w:ascii="Verdana" w:hAnsi="Verdana" w:cs="Verdana"/>
          <w:sz w:val="18"/>
          <w:szCs w:val="18"/>
          <w:lang w:val="lt-LT"/>
        </w:rPr>
        <w:t xml:space="preserve">Vykdytojas, teikdamas paslaugas, įsipareigoja veikti sąžiningai, laikydamasis nusistovėjusios praktikos, kad tai labiausiai atitiktų Užsakovo interesus. </w:t>
      </w:r>
    </w:p>
    <w:p w14:paraId="0B0675B7" w14:textId="77777777" w:rsidR="00CB488B" w:rsidRPr="00CB488B" w:rsidRDefault="00CB488B" w:rsidP="00CB488B">
      <w:pPr>
        <w:pStyle w:val="Sraopastraipa"/>
        <w:numPr>
          <w:ilvl w:val="1"/>
          <w:numId w:val="5"/>
        </w:numPr>
        <w:spacing w:after="0" w:line="276" w:lineRule="auto"/>
        <w:ind w:left="788" w:hanging="431"/>
        <w:contextualSpacing w:val="0"/>
        <w:jc w:val="both"/>
        <w:rPr>
          <w:rFonts w:ascii="Verdana" w:hAnsi="Verdana"/>
          <w:bCs/>
          <w:color w:val="000000"/>
          <w:sz w:val="18"/>
          <w:szCs w:val="18"/>
          <w:lang w:val="lt-LT"/>
        </w:rPr>
      </w:pPr>
      <w:r w:rsidRPr="00CB488B">
        <w:rPr>
          <w:rFonts w:ascii="Verdana" w:hAnsi="Verdana" w:cs="Verdana"/>
          <w:sz w:val="18"/>
          <w:szCs w:val="18"/>
          <w:lang w:val="lt-LT"/>
        </w:rPr>
        <w:t>Vykdytojas garantuoja teikiamų paslaugų kokybės atitikimą Užsakovo pareikštiems reikalavimams, įprastinei verslo praktikai ir LR įstatymų reikalavimams.</w:t>
      </w:r>
    </w:p>
    <w:p w14:paraId="513DDBF0" w14:textId="5C0D50EF" w:rsidR="00CB488B" w:rsidRPr="00CB488B" w:rsidRDefault="00CB488B" w:rsidP="006A72AA">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CB488B">
        <w:rPr>
          <w:rFonts w:ascii="Verdana" w:hAnsi="Verdana" w:cs="Verdana-Bold"/>
          <w:sz w:val="18"/>
          <w:szCs w:val="18"/>
          <w:lang w:val="lt-LT"/>
        </w:rPr>
        <w:t>PASLAUGŲ KAINA IR ATSISKAITYMŲ TVARKA</w:t>
      </w:r>
    </w:p>
    <w:p w14:paraId="541BFA5A" w14:textId="59FC880A"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Užsakovo mokama kaina už suteiktas paslaugas yra</w:t>
      </w:r>
      <w:r>
        <w:rPr>
          <w:rFonts w:ascii="Verdana" w:hAnsi="Verdana" w:cs="Verdana"/>
          <w:sz w:val="18"/>
          <w:szCs w:val="18"/>
          <w:lang w:val="lt-LT"/>
        </w:rPr>
        <w:t xml:space="preserve"> </w:t>
      </w:r>
      <w:r>
        <w:rPr>
          <w:rFonts w:ascii="Verdana" w:hAnsi="Verdana" w:cs="Verdana"/>
          <w:b/>
          <w:bCs/>
          <w:sz w:val="18"/>
          <w:szCs w:val="18"/>
          <w:lang w:val="lt-LT"/>
        </w:rPr>
        <w:t xml:space="preserve">[suma skaičiais] </w:t>
      </w:r>
      <w:r>
        <w:rPr>
          <w:rFonts w:ascii="Verdana" w:hAnsi="Verdana" w:cs="Verdana"/>
          <w:sz w:val="18"/>
          <w:szCs w:val="18"/>
          <w:lang w:val="lt-LT"/>
        </w:rPr>
        <w:t>(</w:t>
      </w:r>
      <w:r>
        <w:rPr>
          <w:rFonts w:ascii="Verdana" w:hAnsi="Verdana" w:cs="Verdana"/>
          <w:b/>
          <w:bCs/>
          <w:sz w:val="18"/>
          <w:szCs w:val="18"/>
          <w:lang w:val="lt-LT"/>
        </w:rPr>
        <w:t>[suma žodžiais]</w:t>
      </w:r>
      <w:r>
        <w:rPr>
          <w:rFonts w:ascii="Verdana" w:hAnsi="Verdana" w:cs="Verdana"/>
          <w:sz w:val="18"/>
          <w:szCs w:val="18"/>
          <w:lang w:val="lt-LT"/>
        </w:rPr>
        <w:t>)</w:t>
      </w:r>
      <w:r w:rsidR="006A72AA">
        <w:rPr>
          <w:rFonts w:ascii="Verdana" w:hAnsi="Verdana" w:cs="Verdana"/>
          <w:sz w:val="18"/>
          <w:szCs w:val="18"/>
          <w:lang w:val="lt-LT"/>
        </w:rPr>
        <w:t xml:space="preserve"> Eur.</w:t>
      </w:r>
    </w:p>
    <w:p w14:paraId="63FC6F55"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 xml:space="preserve">Šalys patvirtina, kad į 2.1. punkte nurodytą kainą yra įskaičiuotas GPM, kuris turi būti Užsakovo sumokėtas Valstybinei Mokesčių Inspekcijai įstatymų nustatyta tvarka. </w:t>
      </w:r>
    </w:p>
    <w:p w14:paraId="001DC280" w14:textId="189748BE"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 xml:space="preserve">Už suteiktas paslaugas atsiskaitoma iki </w:t>
      </w:r>
      <w:r w:rsidR="006A72AA">
        <w:rPr>
          <w:rFonts w:ascii="Verdana" w:hAnsi="Verdana" w:cs="Verdana"/>
          <w:b/>
          <w:bCs/>
          <w:sz w:val="18"/>
          <w:szCs w:val="18"/>
          <w:lang w:val="lt-LT"/>
        </w:rPr>
        <w:t>[data]</w:t>
      </w:r>
      <w:r w:rsidR="006A72AA">
        <w:rPr>
          <w:rFonts w:ascii="Verdana" w:hAnsi="Verdana" w:cs="Verdana"/>
          <w:sz w:val="18"/>
          <w:szCs w:val="18"/>
          <w:lang w:val="lt-LT"/>
        </w:rPr>
        <w:t>.</w:t>
      </w:r>
    </w:p>
    <w:p w14:paraId="23769529" w14:textId="018AB7E3" w:rsidR="00CB488B" w:rsidRPr="00CB488B" w:rsidRDefault="00CB488B" w:rsidP="006A72AA">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CB488B">
        <w:rPr>
          <w:rFonts w:ascii="Verdana" w:hAnsi="Verdana" w:cs="Verdana-Bold"/>
          <w:sz w:val="18"/>
          <w:szCs w:val="18"/>
          <w:lang w:val="lt-LT"/>
        </w:rPr>
        <w:t>ŠALIŲ TEISĖS IR PAREIGOS</w:t>
      </w:r>
    </w:p>
    <w:p w14:paraId="2C33099E"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Vykdytojas įsipareigoja tinkamai ir laiku ir kokybiškai teikti Sutarties 1.1 punkte numatytas paslaugas, pagal iš anksto su Užsakovu suderintus reikalavimus.</w:t>
      </w:r>
    </w:p>
    <w:p w14:paraId="61341D92"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Vykdytojas privalo visapusiškai bendradarbiauti su Užsakovu siekiant, kad paslaugos būtų suteiktos kokybiškai ir atitiktų Užsakovo interesus.</w:t>
      </w:r>
    </w:p>
    <w:p w14:paraId="124C9DAB"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Vykdytojas privalo savo sąskaita pašalinti visus teikiamų ir/ar suteiktų paslaugų atlikimo trūkumus per trumpiausią įmanomą protingą terminą.</w:t>
      </w:r>
    </w:p>
    <w:p w14:paraId="5D0B1E44"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Užsakovas įsipareigoja priimti Vykdytojo suteiktas paslaugas ir jas apmokėti.</w:t>
      </w:r>
    </w:p>
    <w:p w14:paraId="1EB7491C" w14:textId="672CCC96" w:rsidR="00CB488B" w:rsidRPr="00CB488B" w:rsidRDefault="00CB488B" w:rsidP="006A72AA">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CB488B">
        <w:rPr>
          <w:rFonts w:ascii="Verdana" w:hAnsi="Verdana" w:cs="Verdana-Bold"/>
          <w:sz w:val="18"/>
          <w:szCs w:val="18"/>
          <w:lang w:val="lt-LT"/>
        </w:rPr>
        <w:t>ŠALIŲ ATSAKOMYBĖ</w:t>
      </w:r>
    </w:p>
    <w:p w14:paraId="064B6F87"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Jeigu Užsakovas nesumoka Vykdytojui už suteiktas paslaugas, jis moka 0,02 % dydžio delspinigius nuo laiku nesumokėtos sumos už kiekvieną pradelstą dieną.</w:t>
      </w:r>
    </w:p>
    <w:p w14:paraId="6BDA215E"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Tuo atveju, jei Vykdytojas netinkamai vykdo savo pareigas pagal šią Sutartį, Vykdytojas privalo atlyginti Užsakovui materialinę žalą, atsiradusią dėl netinkamo Vykdytojo sutartinių įsipareigojimų vykdymo.</w:t>
      </w:r>
    </w:p>
    <w:p w14:paraId="58506BA4" w14:textId="7A26E2D6" w:rsidR="00CB488B" w:rsidRPr="00CB488B" w:rsidRDefault="00CB488B" w:rsidP="006A72AA">
      <w:pPr>
        <w:pStyle w:val="Sraopastraipa"/>
        <w:numPr>
          <w:ilvl w:val="0"/>
          <w:numId w:val="5"/>
        </w:numPr>
        <w:spacing w:before="120" w:after="0" w:line="276" w:lineRule="auto"/>
        <w:ind w:left="357" w:hanging="357"/>
        <w:contextualSpacing w:val="0"/>
        <w:jc w:val="both"/>
        <w:rPr>
          <w:rFonts w:ascii="Verdana" w:hAnsi="Verdana"/>
          <w:color w:val="000000"/>
          <w:sz w:val="18"/>
          <w:szCs w:val="18"/>
          <w:lang w:val="lt-LT"/>
        </w:rPr>
      </w:pPr>
      <w:r w:rsidRPr="00CB488B">
        <w:rPr>
          <w:rFonts w:ascii="Verdana" w:hAnsi="Verdana" w:cs="Verdana-Bold"/>
          <w:sz w:val="18"/>
          <w:szCs w:val="18"/>
          <w:lang w:val="lt-LT"/>
        </w:rPr>
        <w:t>BAIGIAMOSIOS NUOSTATOS</w:t>
      </w:r>
    </w:p>
    <w:p w14:paraId="6EAC3693"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Ši Sutartis įsigalioja nuo jos pasirašymo momento ir galioja iki Šalys įvykdys visus su ja susijusius įsipareigojimus.</w:t>
      </w:r>
    </w:p>
    <w:p w14:paraId="488D9DD7"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Visi šios Sutarties sąlygų pakeitimai ir papildymai galioja tik tuo atveju, jei jie yra įforminami raštu ir pasirašyti abiejų Šalių. Sutarties priedai įsigalioja nuo jų pasirašymo, jei pačiuose susitarimuose nenurodyta vėlesnė įsigaliojimo data.</w:t>
      </w:r>
    </w:p>
    <w:p w14:paraId="55004E58"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Visi ginčai, kilę iš šios Sutarties sprendžiami derybų keliu. Šalims nesusitarus geruoju, ginčas gali būti perduotas nagrinėti teismui Lietuvos Respublikos įstatymų nustatyta tvarka.</w:t>
      </w:r>
    </w:p>
    <w:p w14:paraId="58113C0C" w14:textId="77777777"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lastRenderedPageBreak/>
        <w:t>Šalys atleidžiamos nuo įsipareigojimų vykdymo pagal šią Sutartį, jei jų įvykdymas yra neįmanomas dėl nenugalimos jėgos aplinkybių.</w:t>
      </w:r>
    </w:p>
    <w:p w14:paraId="37AC8126" w14:textId="239CF935" w:rsidR="00CB488B" w:rsidRPr="00CB488B" w:rsidRDefault="00CB488B" w:rsidP="00CB488B">
      <w:pPr>
        <w:pStyle w:val="Sraopastraipa"/>
        <w:numPr>
          <w:ilvl w:val="1"/>
          <w:numId w:val="5"/>
        </w:numPr>
        <w:spacing w:after="0" w:line="276" w:lineRule="auto"/>
        <w:contextualSpacing w:val="0"/>
        <w:jc w:val="both"/>
        <w:rPr>
          <w:rFonts w:ascii="Verdana" w:hAnsi="Verdana"/>
          <w:bCs/>
          <w:color w:val="000000"/>
          <w:sz w:val="18"/>
          <w:szCs w:val="18"/>
          <w:lang w:val="lt-LT"/>
        </w:rPr>
      </w:pPr>
      <w:r w:rsidRPr="00CB488B">
        <w:rPr>
          <w:rFonts w:ascii="Verdana" w:hAnsi="Verdana" w:cs="Verdana"/>
          <w:sz w:val="18"/>
          <w:szCs w:val="18"/>
          <w:lang w:val="lt-LT"/>
        </w:rPr>
        <w:t>Sutartis pasirašyta dviem egzemplioriais lietuvių kalba, turinčiais vienodą juridinę galią.</w:t>
      </w:r>
    </w:p>
    <w:p w14:paraId="5C002937" w14:textId="21A01F61" w:rsidR="00FB6A2B" w:rsidRPr="00CB488B" w:rsidRDefault="00FB6A2B" w:rsidP="003B19C4">
      <w:pPr>
        <w:pStyle w:val="Sraopastraipa"/>
        <w:spacing w:after="0" w:line="360" w:lineRule="auto"/>
        <w:ind w:left="360"/>
        <w:jc w:val="both"/>
        <w:rPr>
          <w:rFonts w:ascii="Verdana" w:hAnsi="Verdana" w:cs="Times New Roman"/>
          <w:sz w:val="18"/>
          <w:szCs w:val="18"/>
          <w:lang w:val="lt-LT"/>
        </w:rPr>
      </w:pPr>
    </w:p>
    <w:p w14:paraId="22AD65AB" w14:textId="2B70704F" w:rsidR="00B815EF" w:rsidRPr="00CB488B" w:rsidRDefault="00B815EF" w:rsidP="000B65FE">
      <w:pPr>
        <w:spacing w:after="0" w:line="276" w:lineRule="auto"/>
        <w:jc w:val="both"/>
        <w:rPr>
          <w:rFonts w:ascii="Verdana" w:hAnsi="Verdana" w:cs="Times New Roman"/>
          <w:sz w:val="18"/>
          <w:szCs w:val="18"/>
          <w:lang w:val="lt-LT"/>
        </w:rPr>
      </w:pPr>
      <w:r w:rsidRPr="00CB488B">
        <w:rPr>
          <w:rFonts w:ascii="Verdana" w:hAnsi="Verdana" w:cs="Times New Roman"/>
          <w:sz w:val="18"/>
          <w:szCs w:val="18"/>
          <w:lang w:val="lt-LT"/>
        </w:rPr>
        <w:t>Sutarties šalių rekvizitai ir parašai:</w:t>
      </w:r>
    </w:p>
    <w:p w14:paraId="13915620" w14:textId="49A1D1C8" w:rsidR="000B65FE" w:rsidRPr="00CB488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CB488B" w14:paraId="2741F548" w14:textId="77777777" w:rsidTr="006D2810">
        <w:trPr>
          <w:trHeight w:val="340"/>
        </w:trPr>
        <w:tc>
          <w:tcPr>
            <w:tcW w:w="4456" w:type="dxa"/>
            <w:gridSpan w:val="2"/>
          </w:tcPr>
          <w:p w14:paraId="556C0E33" w14:textId="583A6CEF" w:rsidR="000B65FE" w:rsidRPr="00CB488B" w:rsidRDefault="006A72AA" w:rsidP="000B65FE">
            <w:pPr>
              <w:jc w:val="both"/>
              <w:rPr>
                <w:rFonts w:ascii="Verdana" w:hAnsi="Verdana" w:cs="Times New Roman"/>
                <w:sz w:val="18"/>
                <w:szCs w:val="18"/>
                <w:lang w:val="lt-LT"/>
              </w:rPr>
            </w:pPr>
            <w:r>
              <w:rPr>
                <w:rFonts w:ascii="Verdana" w:hAnsi="Verdana" w:cs="Times New Roman"/>
                <w:sz w:val="18"/>
                <w:szCs w:val="18"/>
                <w:lang w:val="lt-LT"/>
              </w:rPr>
              <w:t>Vykdytojas</w:t>
            </w:r>
          </w:p>
        </w:tc>
        <w:tc>
          <w:tcPr>
            <w:tcW w:w="1054" w:type="dxa"/>
          </w:tcPr>
          <w:p w14:paraId="2D69A467" w14:textId="77777777" w:rsidR="000B65FE" w:rsidRPr="00CB488B" w:rsidRDefault="000B65FE" w:rsidP="000B65FE">
            <w:pPr>
              <w:jc w:val="both"/>
              <w:rPr>
                <w:rFonts w:ascii="Verdana" w:hAnsi="Verdana" w:cs="Times New Roman"/>
                <w:sz w:val="18"/>
                <w:szCs w:val="18"/>
                <w:lang w:val="lt-LT"/>
              </w:rPr>
            </w:pPr>
          </w:p>
        </w:tc>
        <w:tc>
          <w:tcPr>
            <w:tcW w:w="4456" w:type="dxa"/>
            <w:gridSpan w:val="2"/>
          </w:tcPr>
          <w:p w14:paraId="48D4D025" w14:textId="59730AD8" w:rsidR="000B65FE" w:rsidRPr="00CB488B" w:rsidRDefault="006A72AA" w:rsidP="000B65FE">
            <w:pPr>
              <w:jc w:val="both"/>
              <w:rPr>
                <w:rFonts w:ascii="Verdana" w:hAnsi="Verdana" w:cs="Times New Roman"/>
                <w:sz w:val="18"/>
                <w:szCs w:val="18"/>
                <w:lang w:val="lt-LT"/>
              </w:rPr>
            </w:pPr>
            <w:r>
              <w:rPr>
                <w:rFonts w:ascii="Verdana" w:hAnsi="Verdana" w:cs="Times New Roman"/>
                <w:sz w:val="18"/>
                <w:szCs w:val="18"/>
                <w:lang w:val="lt-LT"/>
              </w:rPr>
              <w:t>Užsakovas</w:t>
            </w:r>
          </w:p>
        </w:tc>
      </w:tr>
      <w:tr w:rsidR="006D2810" w:rsidRPr="00CB488B" w14:paraId="43DD867B" w14:textId="77777777" w:rsidTr="006D2810">
        <w:trPr>
          <w:trHeight w:val="340"/>
        </w:trPr>
        <w:tc>
          <w:tcPr>
            <w:tcW w:w="4456" w:type="dxa"/>
            <w:gridSpan w:val="2"/>
            <w:vAlign w:val="center"/>
          </w:tcPr>
          <w:p w14:paraId="286B9CD4" w14:textId="5908C6CE"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w:t>
            </w:r>
            <w:r w:rsidR="00E66661" w:rsidRPr="00CB488B">
              <w:rPr>
                <w:rFonts w:ascii="Verdana" w:hAnsi="Verdana" w:cs="Times New Roman"/>
                <w:b/>
                <w:bCs/>
                <w:sz w:val="18"/>
                <w:szCs w:val="18"/>
                <w:lang w:val="lt-LT"/>
              </w:rPr>
              <w:t>vardas, pavardė</w:t>
            </w:r>
            <w:r w:rsidRPr="00CB488B">
              <w:rPr>
                <w:rFonts w:ascii="Verdana" w:hAnsi="Verdana" w:cs="Times New Roman"/>
                <w:b/>
                <w:bCs/>
                <w:sz w:val="18"/>
                <w:szCs w:val="18"/>
                <w:lang w:val="lt-LT"/>
              </w:rPr>
              <w:t>]</w:t>
            </w:r>
          </w:p>
        </w:tc>
        <w:tc>
          <w:tcPr>
            <w:tcW w:w="1054" w:type="dxa"/>
            <w:vAlign w:val="center"/>
          </w:tcPr>
          <w:p w14:paraId="436C4A68"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pavadinimas]</w:t>
            </w:r>
          </w:p>
        </w:tc>
      </w:tr>
      <w:tr w:rsidR="006D2810" w:rsidRPr="00CB488B" w14:paraId="4382C6B5" w14:textId="77777777" w:rsidTr="006D2810">
        <w:trPr>
          <w:trHeight w:val="340"/>
        </w:trPr>
        <w:tc>
          <w:tcPr>
            <w:tcW w:w="4456" w:type="dxa"/>
            <w:gridSpan w:val="2"/>
            <w:vAlign w:val="center"/>
          </w:tcPr>
          <w:p w14:paraId="247CE8AA" w14:textId="5FA11164"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w:t>
            </w:r>
            <w:r w:rsidR="00E66661" w:rsidRPr="00CB488B">
              <w:rPr>
                <w:rFonts w:ascii="Verdana" w:hAnsi="Verdana" w:cs="Times New Roman"/>
                <w:b/>
                <w:bCs/>
                <w:sz w:val="18"/>
                <w:szCs w:val="18"/>
                <w:lang w:val="lt-LT"/>
              </w:rPr>
              <w:t>asmens</w:t>
            </w:r>
            <w:r w:rsidRPr="00CB488B">
              <w:rPr>
                <w:rFonts w:ascii="Verdana" w:hAnsi="Verdana" w:cs="Times New Roman"/>
                <w:b/>
                <w:bCs/>
                <w:sz w:val="18"/>
                <w:szCs w:val="18"/>
                <w:lang w:val="lt-LT"/>
              </w:rPr>
              <w:t xml:space="preserve"> kodas]</w:t>
            </w:r>
          </w:p>
        </w:tc>
        <w:tc>
          <w:tcPr>
            <w:tcW w:w="1054" w:type="dxa"/>
            <w:vAlign w:val="center"/>
          </w:tcPr>
          <w:p w14:paraId="66F67C46"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kodas]</w:t>
            </w:r>
          </w:p>
        </w:tc>
      </w:tr>
      <w:tr w:rsidR="006D2810" w:rsidRPr="00CB488B" w14:paraId="62EFC99F" w14:textId="77777777" w:rsidTr="006D2810">
        <w:trPr>
          <w:trHeight w:val="340"/>
        </w:trPr>
        <w:tc>
          <w:tcPr>
            <w:tcW w:w="4456" w:type="dxa"/>
            <w:gridSpan w:val="2"/>
            <w:vAlign w:val="center"/>
          </w:tcPr>
          <w:p w14:paraId="0B0DD8D6" w14:textId="34D64957"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[adresas]</w:t>
            </w:r>
          </w:p>
        </w:tc>
        <w:tc>
          <w:tcPr>
            <w:tcW w:w="1054" w:type="dxa"/>
            <w:vAlign w:val="center"/>
          </w:tcPr>
          <w:p w14:paraId="2D443D5F"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[adresas]</w:t>
            </w:r>
          </w:p>
        </w:tc>
      </w:tr>
      <w:tr w:rsidR="00E43A61" w:rsidRPr="00CB488B" w14:paraId="295650E3" w14:textId="77777777" w:rsidTr="006D2810">
        <w:trPr>
          <w:trHeight w:val="340"/>
        </w:trPr>
        <w:tc>
          <w:tcPr>
            <w:tcW w:w="4456" w:type="dxa"/>
            <w:gridSpan w:val="2"/>
            <w:vAlign w:val="center"/>
          </w:tcPr>
          <w:p w14:paraId="7092E668" w14:textId="2B7A991B"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[telefono nr.]</w:t>
            </w:r>
          </w:p>
        </w:tc>
        <w:tc>
          <w:tcPr>
            <w:tcW w:w="1054" w:type="dxa"/>
            <w:vAlign w:val="center"/>
          </w:tcPr>
          <w:p w14:paraId="4E9E21BC" w14:textId="77777777" w:rsidR="00E43A61" w:rsidRPr="00CB488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[telefono nr.]</w:t>
            </w:r>
          </w:p>
        </w:tc>
      </w:tr>
      <w:tr w:rsidR="00E43A61" w:rsidRPr="00CB488B" w14:paraId="0D642500" w14:textId="77777777" w:rsidTr="006D2810">
        <w:trPr>
          <w:trHeight w:val="340"/>
        </w:trPr>
        <w:tc>
          <w:tcPr>
            <w:tcW w:w="4456" w:type="dxa"/>
            <w:gridSpan w:val="2"/>
            <w:vAlign w:val="center"/>
          </w:tcPr>
          <w:p w14:paraId="346AC9DF" w14:textId="45DD37E7"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[el. pašto adresas]</w:t>
            </w:r>
          </w:p>
        </w:tc>
        <w:tc>
          <w:tcPr>
            <w:tcW w:w="1054" w:type="dxa"/>
            <w:vAlign w:val="center"/>
          </w:tcPr>
          <w:p w14:paraId="7FCF3551" w14:textId="77777777" w:rsidR="00E43A61" w:rsidRPr="00CB488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[el. pašto adresas]</w:t>
            </w:r>
          </w:p>
        </w:tc>
      </w:tr>
      <w:tr w:rsidR="006D2810" w:rsidRPr="00CB488B" w14:paraId="6D7C0305" w14:textId="77777777" w:rsidTr="006D2810">
        <w:trPr>
          <w:trHeight w:val="340"/>
        </w:trPr>
        <w:tc>
          <w:tcPr>
            <w:tcW w:w="4456" w:type="dxa"/>
            <w:gridSpan w:val="2"/>
            <w:vAlign w:val="center"/>
          </w:tcPr>
          <w:p w14:paraId="2416CE1A" w14:textId="44AE7A87" w:rsidR="006D2810" w:rsidRPr="00CB488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vadovo pareigos]</w:t>
            </w:r>
          </w:p>
        </w:tc>
      </w:tr>
      <w:tr w:rsidR="006D2810" w:rsidRPr="00CB488B" w14:paraId="3FF01499" w14:textId="77777777" w:rsidTr="006D2810">
        <w:trPr>
          <w:trHeight w:val="340"/>
        </w:trPr>
        <w:tc>
          <w:tcPr>
            <w:tcW w:w="4456" w:type="dxa"/>
            <w:gridSpan w:val="2"/>
            <w:vAlign w:val="center"/>
          </w:tcPr>
          <w:p w14:paraId="498CD4D8" w14:textId="749F7677" w:rsidR="006D2810" w:rsidRPr="00CB488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vadovo vardas, pavardė]</w:t>
            </w:r>
          </w:p>
        </w:tc>
      </w:tr>
      <w:tr w:rsidR="006D2810" w:rsidRPr="00CB488B" w14:paraId="1DBE253A" w14:textId="77777777" w:rsidTr="006D2810">
        <w:trPr>
          <w:trHeight w:val="567"/>
        </w:trPr>
        <w:tc>
          <w:tcPr>
            <w:tcW w:w="2228" w:type="dxa"/>
            <w:tcBorders>
              <w:bottom w:val="single" w:sz="4" w:space="0" w:color="auto"/>
            </w:tcBorders>
            <w:vAlign w:val="bottom"/>
          </w:tcPr>
          <w:p w14:paraId="55032D2E" w14:textId="1C87D7D5" w:rsidR="006D2810" w:rsidRPr="00CB488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CB488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CB488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CB488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CB488B" w:rsidRDefault="006D2810" w:rsidP="006D2810">
            <w:pPr>
              <w:rPr>
                <w:rFonts w:ascii="Verdana" w:hAnsi="Verdana" w:cs="Times New Roman"/>
                <w:sz w:val="18"/>
                <w:szCs w:val="18"/>
                <w:lang w:val="lt-LT"/>
              </w:rPr>
            </w:pPr>
          </w:p>
        </w:tc>
      </w:tr>
      <w:tr w:rsidR="006D2810" w:rsidRPr="00CB488B" w14:paraId="588874DD" w14:textId="77777777" w:rsidTr="006D2810">
        <w:tc>
          <w:tcPr>
            <w:tcW w:w="2228" w:type="dxa"/>
            <w:tcBorders>
              <w:top w:val="single" w:sz="4" w:space="0" w:color="auto"/>
            </w:tcBorders>
          </w:tcPr>
          <w:p w14:paraId="492E2E8B" w14:textId="226FD4E8" w:rsidR="006D2810" w:rsidRPr="00CB488B" w:rsidRDefault="006D2810" w:rsidP="006D2810">
            <w:pPr>
              <w:jc w:val="center"/>
              <w:rPr>
                <w:rFonts w:ascii="Verdana" w:hAnsi="Verdana" w:cs="Times New Roman"/>
                <w:sz w:val="14"/>
                <w:szCs w:val="14"/>
                <w:lang w:val="lt-LT"/>
              </w:rPr>
            </w:pPr>
            <w:r w:rsidRPr="00CB488B">
              <w:rPr>
                <w:rFonts w:ascii="Verdana" w:hAnsi="Verdana" w:cs="Times New Roman"/>
                <w:sz w:val="14"/>
                <w:szCs w:val="14"/>
                <w:lang w:val="lt-LT"/>
              </w:rPr>
              <w:t>(parašas)</w:t>
            </w:r>
          </w:p>
        </w:tc>
        <w:tc>
          <w:tcPr>
            <w:tcW w:w="2228" w:type="dxa"/>
          </w:tcPr>
          <w:p w14:paraId="22A6F22C" w14:textId="2AACFB37" w:rsidR="006D2810" w:rsidRPr="00CB488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CB488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CB488B" w:rsidRDefault="006D2810" w:rsidP="006D2810">
            <w:pPr>
              <w:jc w:val="center"/>
              <w:rPr>
                <w:rFonts w:ascii="Verdana" w:hAnsi="Verdana" w:cs="Times New Roman"/>
                <w:sz w:val="14"/>
                <w:szCs w:val="14"/>
                <w:lang w:val="lt-LT"/>
              </w:rPr>
            </w:pPr>
            <w:r w:rsidRPr="00CB488B">
              <w:rPr>
                <w:rFonts w:ascii="Verdana" w:hAnsi="Verdana" w:cs="Times New Roman"/>
                <w:sz w:val="14"/>
                <w:szCs w:val="14"/>
                <w:lang w:val="lt-LT"/>
              </w:rPr>
              <w:t>(parašas)</w:t>
            </w:r>
          </w:p>
        </w:tc>
        <w:tc>
          <w:tcPr>
            <w:tcW w:w="2228" w:type="dxa"/>
          </w:tcPr>
          <w:p w14:paraId="53009607" w14:textId="625A3BE2" w:rsidR="006D2810" w:rsidRPr="00CB488B" w:rsidRDefault="006D2810" w:rsidP="006D2810">
            <w:pPr>
              <w:jc w:val="center"/>
              <w:rPr>
                <w:rFonts w:ascii="Verdana" w:hAnsi="Verdana" w:cs="Times New Roman"/>
                <w:sz w:val="14"/>
                <w:szCs w:val="14"/>
                <w:lang w:val="lt-LT"/>
              </w:rPr>
            </w:pPr>
          </w:p>
        </w:tc>
      </w:tr>
    </w:tbl>
    <w:p w14:paraId="5FF9BC6C" w14:textId="77777777" w:rsidR="000B65FE" w:rsidRPr="00CB488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CB488B" w:rsidRDefault="00B815EF" w:rsidP="00FB6A2B">
      <w:pPr>
        <w:spacing w:after="0" w:line="276" w:lineRule="auto"/>
        <w:jc w:val="both"/>
        <w:rPr>
          <w:rFonts w:ascii="Verdana" w:hAnsi="Verdana" w:cs="Times New Roman"/>
          <w:b/>
          <w:bCs/>
          <w:sz w:val="18"/>
          <w:szCs w:val="18"/>
          <w:lang w:val="lt-LT"/>
        </w:rPr>
        <w:sectPr w:rsidR="00B815EF" w:rsidRPr="00CB488B" w:rsidSect="00C30B76">
          <w:footerReference w:type="default" r:id="rId7"/>
          <w:pgSz w:w="12240" w:h="15840"/>
          <w:pgMar w:top="1701" w:right="567" w:bottom="1134" w:left="1701" w:header="720" w:footer="720" w:gutter="0"/>
          <w:cols w:space="720"/>
          <w:docGrid w:linePitch="360"/>
        </w:sectPr>
      </w:pPr>
    </w:p>
    <w:p w14:paraId="18AA640B" w14:textId="77777777" w:rsidR="00B815EF" w:rsidRPr="00CB488B" w:rsidRDefault="00B815EF" w:rsidP="006D2810">
      <w:pPr>
        <w:spacing w:after="0" w:line="276" w:lineRule="auto"/>
        <w:jc w:val="both"/>
        <w:rPr>
          <w:rFonts w:ascii="Verdana" w:hAnsi="Verdana" w:cs="Times New Roman"/>
          <w:sz w:val="18"/>
          <w:szCs w:val="18"/>
          <w:lang w:val="lt-LT"/>
        </w:rPr>
      </w:pPr>
    </w:p>
    <w:sectPr w:rsidR="00B815EF" w:rsidRPr="00CB488B"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C766" w14:textId="77777777" w:rsidR="00F569BD" w:rsidRDefault="00F569BD" w:rsidP="00E11072">
      <w:pPr>
        <w:spacing w:after="0" w:line="240" w:lineRule="auto"/>
      </w:pPr>
      <w:r>
        <w:separator/>
      </w:r>
    </w:p>
  </w:endnote>
  <w:endnote w:type="continuationSeparator" w:id="0">
    <w:p w14:paraId="04C23B8E" w14:textId="77777777" w:rsidR="00F569BD" w:rsidRDefault="00F569BD"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Verdana-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9067" w14:textId="77777777" w:rsidR="00F569BD" w:rsidRDefault="00F569BD" w:rsidP="00E11072">
      <w:pPr>
        <w:spacing w:after="0" w:line="240" w:lineRule="auto"/>
      </w:pPr>
      <w:bookmarkStart w:id="0" w:name="_Hlk127974761"/>
      <w:bookmarkEnd w:id="0"/>
      <w:r>
        <w:separator/>
      </w:r>
    </w:p>
  </w:footnote>
  <w:footnote w:type="continuationSeparator" w:id="0">
    <w:p w14:paraId="666F8AD9" w14:textId="77777777" w:rsidR="00F569BD" w:rsidRDefault="00F569BD"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5"/>
  </w:num>
  <w:num w:numId="2" w16cid:durableId="1917088948">
    <w:abstractNumId w:val="6"/>
  </w:num>
  <w:num w:numId="3" w16cid:durableId="191916017">
    <w:abstractNumId w:val="7"/>
  </w:num>
  <w:num w:numId="4" w16cid:durableId="1221021217">
    <w:abstractNumId w:val="0"/>
  </w:num>
  <w:num w:numId="5" w16cid:durableId="1777602438">
    <w:abstractNumId w:val="1"/>
  </w:num>
  <w:num w:numId="6" w16cid:durableId="959455286">
    <w:abstractNumId w:val="4"/>
  </w:num>
  <w:num w:numId="7" w16cid:durableId="2027361304">
    <w:abstractNumId w:val="2"/>
  </w:num>
  <w:num w:numId="8" w16cid:durableId="86182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23758C"/>
    <w:rsid w:val="002C0255"/>
    <w:rsid w:val="0032760C"/>
    <w:rsid w:val="003B19C4"/>
    <w:rsid w:val="00442AAF"/>
    <w:rsid w:val="004B567C"/>
    <w:rsid w:val="00531E9C"/>
    <w:rsid w:val="006833B1"/>
    <w:rsid w:val="006A72AA"/>
    <w:rsid w:val="006D2810"/>
    <w:rsid w:val="006D545F"/>
    <w:rsid w:val="00720B28"/>
    <w:rsid w:val="00724073"/>
    <w:rsid w:val="00A5293C"/>
    <w:rsid w:val="00AC1835"/>
    <w:rsid w:val="00B815EF"/>
    <w:rsid w:val="00B85F76"/>
    <w:rsid w:val="00C30B76"/>
    <w:rsid w:val="00CB488B"/>
    <w:rsid w:val="00CB68B6"/>
    <w:rsid w:val="00D075D1"/>
    <w:rsid w:val="00D54B9C"/>
    <w:rsid w:val="00E11072"/>
    <w:rsid w:val="00E25C6B"/>
    <w:rsid w:val="00E43A61"/>
    <w:rsid w:val="00E633B5"/>
    <w:rsid w:val="00E66661"/>
    <w:rsid w:val="00E9766F"/>
    <w:rsid w:val="00F569BD"/>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494</Words>
  <Characters>2816</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12</cp:revision>
  <dcterms:created xsi:type="dcterms:W3CDTF">2022-06-16T06:25:00Z</dcterms:created>
  <dcterms:modified xsi:type="dcterms:W3CDTF">2023-03-03T09:19:00Z</dcterms:modified>
</cp:coreProperties>
</file>