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0242DDAA" w:rsidR="00E25C6B" w:rsidRPr="006D2810" w:rsidRDefault="00097FB4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 w:rsidRPr="006D2810">
        <w:rPr>
          <w:rFonts w:ascii="Verdana" w:hAnsi="Verdana" w:cs="Times New Roman"/>
          <w:b/>
          <w:bCs/>
          <w:sz w:val="24"/>
          <w:szCs w:val="24"/>
          <w:lang w:val="lt-LT"/>
        </w:rPr>
        <w:t>PARAMOS 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2C0255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2C0255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2C0255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2C0255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2C0255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2C0255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2C0255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2C0255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2C0255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432CD77A" w:rsidR="00097FB4" w:rsidRPr="002C0255" w:rsidRDefault="002C0255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(toliau</w:t>
      </w:r>
      <w:r w:rsidR="00B85F76" w:rsidRPr="002C0255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„Paramos davėjas“)</w:t>
      </w:r>
      <w:r w:rsidR="00FF490A">
        <w:rPr>
          <w:rFonts w:ascii="Verdana" w:hAnsi="Verdana" w:cs="Times New Roman"/>
          <w:sz w:val="18"/>
          <w:szCs w:val="18"/>
          <w:lang w:val="lt-LT"/>
        </w:rPr>
        <w:t>, viena šalis,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ir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esanti adresu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[buveinės 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, atstovaujama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[pareigos, vardas, pavardė]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(toliau „Paramos</w:t>
      </w:r>
      <w:r w:rsidR="00B815EF" w:rsidRPr="002C0255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>gavėjas“)</w:t>
      </w:r>
      <w:r w:rsidR="00FF490A">
        <w:rPr>
          <w:rFonts w:ascii="Verdana" w:hAnsi="Verdana" w:cs="Times New Roman"/>
          <w:sz w:val="18"/>
          <w:szCs w:val="18"/>
          <w:lang w:val="lt-LT"/>
        </w:rPr>
        <w:t>, antra šalis (toliau abi šalys vadinamos „Šalimis“)</w:t>
      </w:r>
      <w:r w:rsidR="00097FB4" w:rsidRPr="002C0255">
        <w:rPr>
          <w:rFonts w:ascii="Verdana" w:hAnsi="Verdana" w:cs="Times New Roman"/>
          <w:sz w:val="18"/>
          <w:szCs w:val="18"/>
          <w:lang w:val="lt-LT"/>
        </w:rPr>
        <w:t xml:space="preserve"> sudarėme šią paramos sutartį (toliau – „Sutartis“):</w:t>
      </w:r>
    </w:p>
    <w:p w14:paraId="6BAD1867" w14:textId="4DBEE7E4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Sutarties objektas: Paramos davėjas įsipareigoja suteikti, o Paramos gavėjas įsipareigoja priimti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finansinę paramą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[suma skaitmenimis]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(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[suma žodžiais]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) Eur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 iki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[data]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. Parama yra suteikiama </w:t>
      </w:r>
      <w:r w:rsidR="00FF490A" w:rsidRPr="000B65FE">
        <w:rPr>
          <w:rFonts w:ascii="Verdana" w:hAnsi="Verdana" w:cs="Times New Roman"/>
          <w:b/>
          <w:bCs/>
          <w:sz w:val="18"/>
          <w:szCs w:val="18"/>
          <w:lang w:val="lt-LT"/>
        </w:rPr>
        <w:t>[nurodomas paramos tikslas]</w:t>
      </w:r>
      <w:r w:rsidRPr="000B65FE">
        <w:rPr>
          <w:rFonts w:ascii="Verdana" w:hAnsi="Verdana" w:cs="Times New Roman"/>
          <w:sz w:val="18"/>
          <w:szCs w:val="18"/>
          <w:lang w:val="lt-LT"/>
        </w:rPr>
        <w:t>.</w:t>
      </w:r>
    </w:p>
    <w:p w14:paraId="64D5A0DA" w14:textId="5BA95931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Parama duodama remiantis Lietuvos Respublikos Labdaros ir paramos įstatymu, siekiant remti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Paramos gavėjo įstatuose numatytą veiklą.</w:t>
      </w:r>
    </w:p>
    <w:p w14:paraId="4CBBE206" w14:textId="6C93C6D1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 xml:space="preserve">Paramos gavėjas patvirtina, kad jis, pagal Lietuvos Respublikos 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L</w:t>
      </w:r>
      <w:r w:rsidRPr="000B65FE">
        <w:rPr>
          <w:rFonts w:ascii="Verdana" w:hAnsi="Verdana" w:cs="Times New Roman"/>
          <w:sz w:val="18"/>
          <w:szCs w:val="18"/>
          <w:lang w:val="lt-LT"/>
        </w:rPr>
        <w:t>abdaros ir paramos įstatymą, turi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Paramos gavėjo statusą ir turi teisę gauti šioje Sutartyje numatytą paramą.</w:t>
      </w:r>
    </w:p>
    <w:p w14:paraId="15689CA6" w14:textId="24473A2D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Paramos gavėjas įsipareigoja gautą paramą naudoti tiksliai pagal paskirtį, t.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y. paskirstyti pagal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 xml:space="preserve">projekte numatytus tikslus bei laikantis Lietuvos Respublikos 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>L</w:t>
      </w:r>
      <w:r w:rsidRPr="000B65FE">
        <w:rPr>
          <w:rFonts w:ascii="Verdana" w:hAnsi="Verdana" w:cs="Times New Roman"/>
          <w:sz w:val="18"/>
          <w:szCs w:val="18"/>
          <w:lang w:val="lt-LT"/>
        </w:rPr>
        <w:t>abdaros ir paramos įstatymo, o taip</w:t>
      </w:r>
      <w:r w:rsidR="00B85F76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pat kitų Lietuvos Respublikos teisės aktų reikalavimų.</w:t>
      </w:r>
    </w:p>
    <w:p w14:paraId="694E5A61" w14:textId="119C5933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Šalys įsipareigoja savo apskaitoje ir atskaitomybėje atspindėti suteiktą/gautą paramą.</w:t>
      </w:r>
    </w:p>
    <w:p w14:paraId="7DEE1F6A" w14:textId="669D9A9E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Sutartis sudaryta dviem egzemplioriais, po vieną kiekvienai Sutarties šaliai.</w:t>
      </w:r>
    </w:p>
    <w:p w14:paraId="33382017" w14:textId="6389D389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Sutarties pakeitimai galioja tik padaryti raštu ir pavirtinti abiejų Sutarties šalių.</w:t>
      </w:r>
    </w:p>
    <w:p w14:paraId="62EA80F9" w14:textId="44A1AE1B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Ginčai dėl šios Sutarties sprendžiami šalių susitarimu, o nepavykus – Lietuvos Respublikos</w:t>
      </w:r>
      <w:r w:rsidR="00FF490A" w:rsidRPr="000B65FE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0B65FE">
        <w:rPr>
          <w:rFonts w:ascii="Verdana" w:hAnsi="Verdana" w:cs="Times New Roman"/>
          <w:sz w:val="18"/>
          <w:szCs w:val="18"/>
          <w:lang w:val="lt-LT"/>
        </w:rPr>
        <w:t>įstatymų nustatyta tvarka.</w:t>
      </w:r>
    </w:p>
    <w:p w14:paraId="620A4D48" w14:textId="5B0FFD99" w:rsidR="00097FB4" w:rsidRPr="000B65FE" w:rsidRDefault="00097FB4" w:rsidP="000B65F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0B65FE">
        <w:rPr>
          <w:rFonts w:ascii="Verdana" w:hAnsi="Verdana" w:cs="Times New Roman"/>
          <w:sz w:val="18"/>
          <w:szCs w:val="18"/>
          <w:lang w:val="lt-LT"/>
        </w:rPr>
        <w:t>Ši Sutartis įsigalioja nuo jos pasirašymo dienos.</w:t>
      </w:r>
    </w:p>
    <w:p w14:paraId="12307357" w14:textId="67C599E2" w:rsidR="00B815EF" w:rsidRPr="002C0255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2AD65AB" w14:textId="2B70704F" w:rsidR="00B815EF" w:rsidRPr="00794435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794435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0B65FE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D18F787" w:rsidR="000B65FE" w:rsidRPr="000B65FE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Paramos davėjas</w:t>
            </w:r>
          </w:p>
        </w:tc>
        <w:tc>
          <w:tcPr>
            <w:tcW w:w="1054" w:type="dxa"/>
          </w:tcPr>
          <w:p w14:paraId="2D69A467" w14:textId="77777777" w:rsidR="000B65FE" w:rsidRPr="000B65FE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09F896EA" w:rsidR="000B65FE" w:rsidRPr="000B65FE" w:rsidRDefault="006D2810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Paramos gavėjas</w:t>
            </w:r>
          </w:p>
        </w:tc>
      </w:tr>
      <w:tr w:rsidR="006D2810" w:rsidRPr="000B65FE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07074FDB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  <w:tc>
          <w:tcPr>
            <w:tcW w:w="1054" w:type="dxa"/>
            <w:vAlign w:val="center"/>
          </w:tcPr>
          <w:p w14:paraId="436C4A68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259796C9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pavadinimas]</w:t>
            </w:r>
          </w:p>
        </w:tc>
      </w:tr>
      <w:tr w:rsidR="006D2810" w:rsidRPr="000B65FE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6F38D5C3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1054" w:type="dxa"/>
            <w:vAlign w:val="center"/>
          </w:tcPr>
          <w:p w14:paraId="66F67C4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43807044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6D2810" w:rsidRPr="000B65FE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315FB2FA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6D2810" w:rsidRPr="000B65FE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5FB84D13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1054" w:type="dxa"/>
            <w:vAlign w:val="center"/>
          </w:tcPr>
          <w:p w14:paraId="19ED8028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3F61E53B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6D2810" w:rsidRPr="000B65FE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33E2FEAC" w:rsidR="006D2810" w:rsidRPr="006D2810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9A3DC0E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6D2810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6D2810" w:rsidRPr="000B65FE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0B65FE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6D2810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6D2810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6D2810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6D2810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2C0255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2A014EFD" w14:textId="77777777" w:rsidR="00B815EF" w:rsidRPr="002C0255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2C0255" w:rsidRDefault="00B815EF" w:rsidP="002C0255">
      <w:pPr>
        <w:spacing w:after="0" w:line="276" w:lineRule="auto"/>
        <w:ind w:firstLine="720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2C0255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40C30366" w14:textId="4E747B5A" w:rsidR="00B815EF" w:rsidRPr="002C0255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2C0255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1E92" w14:textId="77777777" w:rsidR="004D1EC4" w:rsidRDefault="004D1EC4" w:rsidP="00E11072">
      <w:pPr>
        <w:spacing w:after="0" w:line="240" w:lineRule="auto"/>
      </w:pPr>
      <w:r>
        <w:separator/>
      </w:r>
    </w:p>
  </w:endnote>
  <w:endnote w:type="continuationSeparator" w:id="0">
    <w:p w14:paraId="21FEDE59" w14:textId="77777777" w:rsidR="004D1EC4" w:rsidRDefault="004D1EC4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1CD" w14:textId="071362E0" w:rsidR="00E11072" w:rsidRDefault="000B65FE" w:rsidP="00C73B6D">
    <w:pPr>
      <w:pStyle w:val="Footer"/>
    </w:pPr>
    <w:r>
      <w:rPr>
        <w:noProof/>
      </w:rPr>
      <w:drawing>
        <wp:inline distT="0" distB="0" distL="0" distR="0" wp14:anchorId="0DC4DE54" wp14:editId="1D921118">
          <wp:extent cx="1317600" cy="270000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nis elementa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4789F" w14:textId="2EEB6B70" w:rsidR="00C73B6D" w:rsidRPr="00C73B6D" w:rsidRDefault="00C73B6D" w:rsidP="00C73B6D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C2E4" w14:textId="77777777" w:rsidR="004D1EC4" w:rsidRDefault="004D1EC4" w:rsidP="00E11072">
      <w:pPr>
        <w:spacing w:after="0" w:line="240" w:lineRule="auto"/>
      </w:pPr>
      <w:r>
        <w:separator/>
      </w:r>
    </w:p>
  </w:footnote>
  <w:footnote w:type="continuationSeparator" w:id="0">
    <w:p w14:paraId="119D9E86" w14:textId="77777777" w:rsidR="004D1EC4" w:rsidRDefault="004D1EC4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23DB0"/>
    <w:multiLevelType w:val="hybridMultilevel"/>
    <w:tmpl w:val="A6BE6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97FB4"/>
    <w:rsid w:val="000B65FE"/>
    <w:rsid w:val="002C0255"/>
    <w:rsid w:val="002E3CE8"/>
    <w:rsid w:val="004D1EC4"/>
    <w:rsid w:val="00531E9C"/>
    <w:rsid w:val="006D2810"/>
    <w:rsid w:val="006D545F"/>
    <w:rsid w:val="00794435"/>
    <w:rsid w:val="00AC1835"/>
    <w:rsid w:val="00B815EF"/>
    <w:rsid w:val="00B85F76"/>
    <w:rsid w:val="00C73B6D"/>
    <w:rsid w:val="00E11072"/>
    <w:rsid w:val="00E25C6B"/>
    <w:rsid w:val="00E9766F"/>
    <w:rsid w:val="00EE55E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3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7</cp:revision>
  <dcterms:created xsi:type="dcterms:W3CDTF">2022-06-16T06:25:00Z</dcterms:created>
  <dcterms:modified xsi:type="dcterms:W3CDTF">2025-03-27T12:34:00Z</dcterms:modified>
</cp:coreProperties>
</file>