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0242DDAA" w:rsidR="00E25C6B" w:rsidRPr="00FB6A2B" w:rsidRDefault="00097FB4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FB6A2B">
        <w:rPr>
          <w:rFonts w:ascii="Verdana" w:hAnsi="Verdana" w:cs="Times New Roman"/>
          <w:b/>
          <w:bCs/>
          <w:sz w:val="24"/>
          <w:szCs w:val="24"/>
          <w:lang w:val="lt-LT"/>
        </w:rPr>
        <w:t>PARAMOS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FB6A2B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432CD77A" w:rsidR="00097FB4" w:rsidRPr="00FB6A2B" w:rsidRDefault="002C0255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„Paramos davėjas“)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ir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(toliau „Paramos</w:t>
      </w:r>
      <w:r w:rsidR="00B815EF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gavėjas“)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sudarėme šią paramos sutartį (toliau – „Sutartis“):</w:t>
      </w:r>
    </w:p>
    <w:p w14:paraId="6BAD1867" w14:textId="1CF4B770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Sutarties objektas: Paramos davėjas įsipareigoja suteikti, o Paramos gavėjas įsipareigoja priimti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paramą 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 xml:space="preserve">daiktais, kurios bendra vertė yra 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[suma skaitmenimis]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(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[suma žodžiais]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) Eur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>.</w:t>
      </w:r>
      <w:r w:rsidR="004B567C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 xml:space="preserve">Daiktų sąrašas pridedamas Priede Nr. 1.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Parama yra suteikiama 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[nurodomas paramos tikslas]</w:t>
      </w:r>
      <w:r w:rsidRPr="00FB6A2B">
        <w:rPr>
          <w:rFonts w:ascii="Verdana" w:hAnsi="Verdana" w:cs="Times New Roman"/>
          <w:sz w:val="18"/>
          <w:szCs w:val="18"/>
          <w:lang w:val="lt-LT"/>
        </w:rPr>
        <w:t>.</w:t>
      </w:r>
    </w:p>
    <w:p w14:paraId="64D5A0DA" w14:textId="5BA95931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Parama duodama remiantis Lietuvos Respublikos Labdaros ir paramos įstatymu, siekiant remti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Paramos gavėjo įstatuose numatytą veiklą.</w:t>
      </w:r>
    </w:p>
    <w:p w14:paraId="4CBBE206" w14:textId="6C93C6D1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Paramos gavėjas patvirtina, kad jis, pagal Lietuvos Respublikos 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L</w:t>
      </w:r>
      <w:r w:rsidRPr="00FB6A2B">
        <w:rPr>
          <w:rFonts w:ascii="Verdana" w:hAnsi="Verdana" w:cs="Times New Roman"/>
          <w:sz w:val="18"/>
          <w:szCs w:val="18"/>
          <w:lang w:val="lt-LT"/>
        </w:rPr>
        <w:t>abdaros ir paramos įstatymą, turi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Paramos gavėjo statusą ir turi teisę gauti šioje Sutartyje numatytą paramą.</w:t>
      </w:r>
    </w:p>
    <w:p w14:paraId="15689CA6" w14:textId="24473A2D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Paramos gavėjas įsipareigoja gautą paramą naudoti tiksliai pagal paskirtį, t.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y. paskirstyti pagal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projekte numatytus tikslus bei laikantis Lietuvos Respublikos 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L</w:t>
      </w:r>
      <w:r w:rsidRPr="00FB6A2B">
        <w:rPr>
          <w:rFonts w:ascii="Verdana" w:hAnsi="Verdana" w:cs="Times New Roman"/>
          <w:sz w:val="18"/>
          <w:szCs w:val="18"/>
          <w:lang w:val="lt-LT"/>
        </w:rPr>
        <w:t>abdaros ir paramos įstatymo, o taip</w:t>
      </w:r>
      <w:r w:rsidR="00B85F76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pat kitų Lietuvos Respublikos teisės aktų reikalavimų.</w:t>
      </w:r>
    </w:p>
    <w:p w14:paraId="694E5A61" w14:textId="119C5933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Šalys įsipareigoja savo apskaitoje ir atskaitomybėje atspindėti suteiktą/gautą paramą.</w:t>
      </w:r>
    </w:p>
    <w:p w14:paraId="7DEE1F6A" w14:textId="669D9A9E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Sutartis sudaryta dviem egzemplioriais, po vieną kiekvienai Sutarties šaliai.</w:t>
      </w:r>
    </w:p>
    <w:p w14:paraId="33382017" w14:textId="6389D389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Sutarties pakeitimai galioja tik padaryti raštu ir pavirtinti abiejų Sutarties šalių.</w:t>
      </w:r>
    </w:p>
    <w:p w14:paraId="62EA80F9" w14:textId="44A1AE1B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Ginčai dėl šios Sutarties sprendžiami šalių susitarimu, o nepavykus – Lietuvos Respublikos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įstatymų nustatyta tvarka.</w:t>
      </w:r>
    </w:p>
    <w:p w14:paraId="620A4D48" w14:textId="59BDA8C3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Ši Sutartis įsigalioja nuo jos pasirašymo dienos.</w:t>
      </w:r>
    </w:p>
    <w:p w14:paraId="5C002937" w14:textId="1C227F47" w:rsidR="00FB6A2B" w:rsidRPr="00FB6A2B" w:rsidRDefault="00FB6A2B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Pasirašydamos šią Sutartį, abi Šalys patvirtina, kad </w:t>
      </w:r>
      <w:r w:rsidRPr="00FB6A2B">
        <w:rPr>
          <w:rFonts w:ascii="Verdana" w:hAnsi="Verdana" w:cs="Calibri"/>
          <w:sz w:val="18"/>
          <w:szCs w:val="18"/>
          <w:lang w:val="lt-LT"/>
        </w:rPr>
        <w:t xml:space="preserve">Sutarties pasirašymo dieną Paramos </w:t>
      </w:r>
      <w:r>
        <w:rPr>
          <w:rFonts w:ascii="Verdana" w:hAnsi="Verdana" w:cs="Calibri"/>
          <w:sz w:val="18"/>
          <w:szCs w:val="18"/>
          <w:lang w:val="lt-LT"/>
        </w:rPr>
        <w:t>davėjas</w:t>
      </w:r>
      <w:r w:rsidRPr="00FB6A2B">
        <w:rPr>
          <w:rFonts w:ascii="Verdana" w:hAnsi="Verdana" w:cs="Calibri"/>
          <w:sz w:val="18"/>
          <w:szCs w:val="18"/>
          <w:lang w:val="lt-LT"/>
        </w:rPr>
        <w:t xml:space="preserve"> paramą perdavė, o Paramos gavėjas paramą priėmė</w:t>
      </w:r>
      <w:r>
        <w:rPr>
          <w:rFonts w:ascii="Verdana" w:hAnsi="Verdana" w:cs="Calibri"/>
          <w:sz w:val="18"/>
          <w:szCs w:val="18"/>
          <w:lang w:val="lt-LT"/>
        </w:rPr>
        <w:t>.</w:t>
      </w:r>
    </w:p>
    <w:p w14:paraId="12307357" w14:textId="67C599E2" w:rsidR="00B815EF" w:rsidRPr="00FB6A2B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9C5B60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9C5B60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D18F787" w:rsidR="000B65FE" w:rsidRPr="00FB6A2B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Paramos davėjas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09F896EA" w:rsidR="000B65FE" w:rsidRPr="00FB6A2B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Paramos gavėjas</w:t>
            </w:r>
          </w:p>
        </w:tc>
      </w:tr>
      <w:tr w:rsidR="006D2810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07074FDB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6F38D5C3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5FB84D13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33E2FEAC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269B205D" w14:textId="77777777" w:rsidR="00FB6A2B" w:rsidRPr="00FB6A2B" w:rsidRDefault="00FB6A2B" w:rsidP="00FB6A2B">
      <w:pPr>
        <w:jc w:val="both"/>
        <w:rPr>
          <w:rFonts w:ascii="Verdana" w:hAnsi="Verdana" w:cs="Calibri"/>
          <w:b/>
          <w:sz w:val="18"/>
          <w:szCs w:val="18"/>
          <w:lang w:val="lt-LT"/>
        </w:rPr>
      </w:pPr>
      <w:r w:rsidRPr="00FB6A2B">
        <w:rPr>
          <w:rFonts w:ascii="Verdana" w:hAnsi="Verdana" w:cs="Calibri"/>
          <w:b/>
          <w:sz w:val="18"/>
          <w:szCs w:val="18"/>
          <w:lang w:val="lt-LT"/>
        </w:rPr>
        <w:t>Priedas Nr. 1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835"/>
        <w:gridCol w:w="4433"/>
        <w:gridCol w:w="1731"/>
        <w:gridCol w:w="1093"/>
        <w:gridCol w:w="1219"/>
      </w:tblGrid>
      <w:tr w:rsidR="00FB6A2B" w:rsidRPr="00FB6A2B" w14:paraId="03DF0B4B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321AB2DC" w14:textId="21E7EEB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Eil.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 xml:space="preserve"> </w:t>
            </w: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Nr.</w:t>
            </w:r>
          </w:p>
        </w:tc>
        <w:tc>
          <w:tcPr>
            <w:tcW w:w="4433" w:type="dxa"/>
            <w:vAlign w:val="center"/>
          </w:tcPr>
          <w:p w14:paraId="454C82BB" w14:textId="77777777" w:rsidR="00FB6A2B" w:rsidRPr="00FB6A2B" w:rsidRDefault="00FB6A2B" w:rsidP="00B66109">
            <w:pPr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Daikto pavadinimas</w:t>
            </w:r>
          </w:p>
        </w:tc>
        <w:tc>
          <w:tcPr>
            <w:tcW w:w="1731" w:type="dxa"/>
            <w:vAlign w:val="center"/>
          </w:tcPr>
          <w:p w14:paraId="23400D7D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Daikto kodas</w:t>
            </w:r>
          </w:p>
        </w:tc>
        <w:tc>
          <w:tcPr>
            <w:tcW w:w="1093" w:type="dxa"/>
            <w:vAlign w:val="center"/>
          </w:tcPr>
          <w:p w14:paraId="6B5227CF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1219" w:type="dxa"/>
            <w:vAlign w:val="center"/>
          </w:tcPr>
          <w:p w14:paraId="49CE2144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Vertė (Eur)</w:t>
            </w:r>
          </w:p>
        </w:tc>
      </w:tr>
      <w:tr w:rsidR="00FB6A2B" w:rsidRPr="00FB6A2B" w14:paraId="7C003C8A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1EC0EAB4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1.</w:t>
            </w:r>
          </w:p>
        </w:tc>
        <w:tc>
          <w:tcPr>
            <w:tcW w:w="4433" w:type="dxa"/>
            <w:vAlign w:val="center"/>
          </w:tcPr>
          <w:p w14:paraId="69F8C68B" w14:textId="241F368F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07E5A375" w14:textId="790085F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0FBC74A2" w14:textId="3E7DBE76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4BD31603" w14:textId="43D787B3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58162A71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301F76F7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2.</w:t>
            </w:r>
          </w:p>
        </w:tc>
        <w:tc>
          <w:tcPr>
            <w:tcW w:w="4433" w:type="dxa"/>
            <w:vAlign w:val="center"/>
          </w:tcPr>
          <w:p w14:paraId="4223ACE2" w14:textId="2C42BAB9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6DAC3B0E" w14:textId="33179F3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036289F1" w14:textId="3BFEA548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6528DC8" w14:textId="5C7CD4DA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6CC65770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65670365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3.</w:t>
            </w:r>
          </w:p>
        </w:tc>
        <w:tc>
          <w:tcPr>
            <w:tcW w:w="4433" w:type="dxa"/>
            <w:vAlign w:val="center"/>
          </w:tcPr>
          <w:p w14:paraId="3BFA2B6F" w14:textId="7641B45A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076110D4" w14:textId="6059F61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31CF3DC7" w14:textId="44C1F828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681CDF0" w14:textId="17020D39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17E8ABC3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10154938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4.</w:t>
            </w:r>
          </w:p>
        </w:tc>
        <w:tc>
          <w:tcPr>
            <w:tcW w:w="4433" w:type="dxa"/>
            <w:vAlign w:val="center"/>
          </w:tcPr>
          <w:p w14:paraId="1BA6A19E" w14:textId="095987BD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6292EDAF" w14:textId="149A952C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39B530C3" w14:textId="08ADF4F2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71C68AD" w14:textId="51B0DA2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2AC17658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54121581" w14:textId="6934993F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>
              <w:rPr>
                <w:rFonts w:ascii="Verdana" w:hAnsi="Verdana" w:cs="Calibri"/>
                <w:sz w:val="18"/>
                <w:szCs w:val="18"/>
                <w:lang w:val="lt-LT"/>
              </w:rPr>
              <w:t>...</w:t>
            </w:r>
          </w:p>
        </w:tc>
        <w:tc>
          <w:tcPr>
            <w:tcW w:w="4433" w:type="dxa"/>
            <w:vAlign w:val="center"/>
          </w:tcPr>
          <w:p w14:paraId="54CFE282" w14:textId="036B8F5A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46317D9A" w14:textId="7F6C93B5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73AC57C1" w14:textId="384663B9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35AF8D03" w14:textId="4AB90D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</w:tbl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B8DE" w14:textId="77777777" w:rsidR="00853000" w:rsidRDefault="00853000" w:rsidP="00E11072">
      <w:pPr>
        <w:spacing w:after="0" w:line="240" w:lineRule="auto"/>
      </w:pPr>
      <w:r>
        <w:separator/>
      </w:r>
    </w:p>
  </w:endnote>
  <w:endnote w:type="continuationSeparator" w:id="0">
    <w:p w14:paraId="6D937A15" w14:textId="77777777" w:rsidR="00853000" w:rsidRDefault="00853000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1CD" w14:textId="071362E0" w:rsidR="00E11072" w:rsidRDefault="000B65FE" w:rsidP="00E421F9">
    <w:pPr>
      <w:pStyle w:val="Footer"/>
    </w:pPr>
    <w:r>
      <w:rPr>
        <w:noProof/>
      </w:rPr>
      <w:drawing>
        <wp:inline distT="0" distB="0" distL="0" distR="0" wp14:anchorId="0DC4DE54" wp14:editId="1D921118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nis elementa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111F9" w14:textId="70644614" w:rsidR="00E421F9" w:rsidRPr="00E421F9" w:rsidRDefault="00E421F9" w:rsidP="00E421F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DFAC" w14:textId="77777777" w:rsidR="00853000" w:rsidRDefault="00853000" w:rsidP="00E11072">
      <w:pPr>
        <w:spacing w:after="0" w:line="240" w:lineRule="auto"/>
      </w:pPr>
      <w:r>
        <w:separator/>
      </w:r>
    </w:p>
  </w:footnote>
  <w:footnote w:type="continuationSeparator" w:id="0">
    <w:p w14:paraId="0E498012" w14:textId="77777777" w:rsidR="00853000" w:rsidRDefault="00853000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23DB0"/>
    <w:multiLevelType w:val="hybridMultilevel"/>
    <w:tmpl w:val="A6BE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97FB4"/>
    <w:rsid w:val="000B65FE"/>
    <w:rsid w:val="002C0255"/>
    <w:rsid w:val="004B567C"/>
    <w:rsid w:val="00531E9C"/>
    <w:rsid w:val="006D2810"/>
    <w:rsid w:val="006D545F"/>
    <w:rsid w:val="0081500D"/>
    <w:rsid w:val="00853000"/>
    <w:rsid w:val="009C5B60"/>
    <w:rsid w:val="00AC1835"/>
    <w:rsid w:val="00B815EF"/>
    <w:rsid w:val="00B85F76"/>
    <w:rsid w:val="00E11072"/>
    <w:rsid w:val="00E25C6B"/>
    <w:rsid w:val="00E421F9"/>
    <w:rsid w:val="00E9766F"/>
    <w:rsid w:val="00EE55EB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9</cp:revision>
  <dcterms:created xsi:type="dcterms:W3CDTF">2022-06-16T06:25:00Z</dcterms:created>
  <dcterms:modified xsi:type="dcterms:W3CDTF">2025-03-27T12:33:00Z</dcterms:modified>
</cp:coreProperties>
</file>