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4"/>
        <w:gridCol w:w="838"/>
        <w:gridCol w:w="580"/>
        <w:gridCol w:w="653"/>
        <w:gridCol w:w="309"/>
        <w:gridCol w:w="739"/>
        <w:gridCol w:w="803"/>
        <w:gridCol w:w="374"/>
        <w:gridCol w:w="807"/>
        <w:gridCol w:w="735"/>
        <w:gridCol w:w="541"/>
        <w:gridCol w:w="692"/>
        <w:gridCol w:w="309"/>
        <w:gridCol w:w="700"/>
        <w:gridCol w:w="845"/>
      </w:tblGrid>
      <w:tr w:rsidR="000C3B77" w:rsidRPr="0010135C" w14:paraId="1E77B520" w14:textId="77777777" w:rsidTr="00343336">
        <w:tc>
          <w:tcPr>
            <w:tcW w:w="4626" w:type="dxa"/>
            <w:gridSpan w:val="7"/>
          </w:tcPr>
          <w:p w14:paraId="55435B33" w14:textId="4307F344" w:rsidR="000C3B77" w:rsidRPr="0010135C" w:rsidRDefault="003D3EA9" w:rsidP="0088438A">
            <w:pPr>
              <w:spacing w:line="240" w:lineRule="auto"/>
              <w:ind w:firstLine="0"/>
              <w:jc w:val="center"/>
              <w:rPr>
                <w:rFonts w:ascii="Verdana" w:hAnsi="Verdana"/>
                <w:sz w:val="20"/>
              </w:rPr>
            </w:pPr>
            <w:bookmarkStart w:id="0" w:name="_Hlk97728874"/>
            <w:bookmarkStart w:id="1" w:name="_Hlk97728994"/>
            <w:r>
              <w:rPr>
                <w:rFonts w:ascii="Verdana" w:hAnsi="Verdana"/>
                <w:sz w:val="20"/>
              </w:rPr>
              <w:t>M</w:t>
            </w:r>
            <w:r w:rsidR="000C3B77" w:rsidRPr="0010135C">
              <w:rPr>
                <w:rFonts w:ascii="Verdana" w:hAnsi="Verdana"/>
                <w:sz w:val="20"/>
              </w:rPr>
              <w:t xml:space="preserve">B </w:t>
            </w:r>
            <w:r w:rsidR="000C3B77" w:rsidRPr="0010135C">
              <w:rPr>
                <w:rFonts w:ascii="Verdana" w:hAnsi="Verdana"/>
                <w:b/>
                <w:bCs/>
                <w:sz w:val="20"/>
              </w:rPr>
              <w:t>[įmonės pavadinimas]</w:t>
            </w:r>
            <w:r w:rsidR="000C3B77" w:rsidRPr="0010135C">
              <w:rPr>
                <w:rFonts w:ascii="Verdana" w:hAnsi="Verdana"/>
                <w:sz w:val="20"/>
              </w:rPr>
              <w:t>,</w:t>
            </w:r>
          </w:p>
        </w:tc>
        <w:tc>
          <w:tcPr>
            <w:tcW w:w="374" w:type="dxa"/>
          </w:tcPr>
          <w:p w14:paraId="140E9B75" w14:textId="77777777" w:rsidR="000C3B77" w:rsidRPr="0010135C" w:rsidRDefault="000C3B77" w:rsidP="0088438A">
            <w:pPr>
              <w:spacing w:line="240" w:lineRule="auto"/>
              <w:ind w:firstLine="0"/>
              <w:jc w:val="center"/>
              <w:rPr>
                <w:rFonts w:ascii="Verdana" w:hAnsi="Verdana"/>
                <w:sz w:val="20"/>
              </w:rPr>
            </w:pPr>
          </w:p>
        </w:tc>
        <w:tc>
          <w:tcPr>
            <w:tcW w:w="4629" w:type="dxa"/>
            <w:gridSpan w:val="7"/>
          </w:tcPr>
          <w:p w14:paraId="0F6E8883" w14:textId="22149746" w:rsidR="000C3B77" w:rsidRPr="00DD61A8" w:rsidRDefault="003D3EA9" w:rsidP="0088438A">
            <w:pPr>
              <w:spacing w:line="240" w:lineRule="auto"/>
              <w:ind w:firstLine="0"/>
              <w:jc w:val="center"/>
              <w:rPr>
                <w:rFonts w:ascii="Verdana" w:hAnsi="Verdana"/>
                <w:b/>
                <w:bCs/>
                <w:sz w:val="20"/>
                <w:lang w:val="en-US"/>
              </w:rPr>
            </w:pPr>
            <w:r>
              <w:rPr>
                <w:rFonts w:ascii="Verdana" w:hAnsi="Verdana"/>
                <w:sz w:val="20"/>
                <w:lang w:val="en-US"/>
              </w:rPr>
              <w:t>M</w:t>
            </w:r>
            <w:r w:rsidR="0010135C" w:rsidRPr="00DD61A8">
              <w:rPr>
                <w:rFonts w:ascii="Verdana" w:hAnsi="Verdana"/>
                <w:sz w:val="20"/>
                <w:lang w:val="en-US"/>
              </w:rPr>
              <w:t xml:space="preserve">B </w:t>
            </w:r>
            <w:r w:rsidR="0010135C" w:rsidRPr="00DD61A8">
              <w:rPr>
                <w:rFonts w:ascii="Verdana" w:hAnsi="Verdana"/>
                <w:b/>
                <w:bCs/>
                <w:sz w:val="20"/>
                <w:lang w:val="en-US"/>
              </w:rPr>
              <w:t>[company name]</w:t>
            </w:r>
          </w:p>
        </w:tc>
      </w:tr>
      <w:tr w:rsidR="000C3B77" w:rsidRPr="0010135C" w14:paraId="31313356" w14:textId="77777777" w:rsidTr="00343336">
        <w:tc>
          <w:tcPr>
            <w:tcW w:w="4626" w:type="dxa"/>
            <w:gridSpan w:val="7"/>
          </w:tcPr>
          <w:p w14:paraId="716C548E" w14:textId="466FF58C"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 xml:space="preserve">įmonės kodas </w:t>
            </w:r>
            <w:r w:rsidRPr="0010135C">
              <w:rPr>
                <w:rFonts w:ascii="Verdana" w:hAnsi="Verdana"/>
                <w:b/>
                <w:bCs/>
                <w:sz w:val="20"/>
              </w:rPr>
              <w:t>[kodas]</w:t>
            </w:r>
            <w:r w:rsidRPr="0010135C">
              <w:rPr>
                <w:rFonts w:ascii="Verdana" w:hAnsi="Verdana"/>
                <w:sz w:val="20"/>
              </w:rPr>
              <w:t>,</w:t>
            </w:r>
          </w:p>
        </w:tc>
        <w:tc>
          <w:tcPr>
            <w:tcW w:w="374" w:type="dxa"/>
          </w:tcPr>
          <w:p w14:paraId="63F4B3CF" w14:textId="77777777" w:rsidR="000C3B77" w:rsidRPr="0010135C" w:rsidRDefault="000C3B77" w:rsidP="0088438A">
            <w:pPr>
              <w:spacing w:line="240" w:lineRule="auto"/>
              <w:ind w:firstLine="0"/>
              <w:jc w:val="center"/>
              <w:rPr>
                <w:rFonts w:ascii="Verdana" w:hAnsi="Verdana"/>
                <w:sz w:val="20"/>
              </w:rPr>
            </w:pPr>
          </w:p>
        </w:tc>
        <w:tc>
          <w:tcPr>
            <w:tcW w:w="4629" w:type="dxa"/>
            <w:gridSpan w:val="7"/>
          </w:tcPr>
          <w:p w14:paraId="3DA2FF84" w14:textId="56B55628" w:rsidR="000C3B77" w:rsidRPr="00DD61A8" w:rsidRDefault="0010135C" w:rsidP="0088438A">
            <w:pPr>
              <w:spacing w:line="240" w:lineRule="auto"/>
              <w:ind w:firstLine="0"/>
              <w:jc w:val="center"/>
              <w:rPr>
                <w:rFonts w:ascii="Verdana" w:hAnsi="Verdana"/>
                <w:sz w:val="20"/>
                <w:lang w:val="en-US"/>
              </w:rPr>
            </w:pPr>
            <w:r w:rsidRPr="00DD61A8">
              <w:rPr>
                <w:rFonts w:ascii="Verdana" w:hAnsi="Verdana"/>
                <w:sz w:val="20"/>
                <w:lang w:val="en-US"/>
              </w:rPr>
              <w:t xml:space="preserve">company code </w:t>
            </w:r>
            <w:r w:rsidRPr="00DD61A8">
              <w:rPr>
                <w:rFonts w:ascii="Verdana" w:hAnsi="Verdana"/>
                <w:b/>
                <w:bCs/>
                <w:sz w:val="20"/>
                <w:lang w:val="en-US"/>
              </w:rPr>
              <w:t>[code]</w:t>
            </w:r>
            <w:r w:rsidRPr="00DD61A8">
              <w:rPr>
                <w:rFonts w:ascii="Verdana" w:hAnsi="Verdana"/>
                <w:sz w:val="20"/>
                <w:lang w:val="en-US"/>
              </w:rPr>
              <w:t>,</w:t>
            </w:r>
          </w:p>
        </w:tc>
      </w:tr>
      <w:tr w:rsidR="000C3B77" w:rsidRPr="0010135C" w14:paraId="1AB72074" w14:textId="77777777" w:rsidTr="00343336">
        <w:tc>
          <w:tcPr>
            <w:tcW w:w="4626" w:type="dxa"/>
            <w:gridSpan w:val="7"/>
          </w:tcPr>
          <w:p w14:paraId="478B2F8D" w14:textId="01B71C1A"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 xml:space="preserve">buveinės adresas </w:t>
            </w:r>
            <w:r w:rsidRPr="0010135C">
              <w:rPr>
                <w:rFonts w:ascii="Verdana" w:hAnsi="Verdana"/>
                <w:b/>
                <w:bCs/>
                <w:sz w:val="20"/>
              </w:rPr>
              <w:t>[adresas]</w:t>
            </w:r>
          </w:p>
        </w:tc>
        <w:tc>
          <w:tcPr>
            <w:tcW w:w="374" w:type="dxa"/>
          </w:tcPr>
          <w:p w14:paraId="41AC0EBC" w14:textId="77777777" w:rsidR="000C3B77" w:rsidRPr="0010135C" w:rsidRDefault="000C3B77" w:rsidP="0088438A">
            <w:pPr>
              <w:spacing w:line="240" w:lineRule="auto"/>
              <w:ind w:firstLine="0"/>
              <w:jc w:val="center"/>
              <w:rPr>
                <w:rFonts w:ascii="Verdana" w:hAnsi="Verdana"/>
                <w:sz w:val="20"/>
              </w:rPr>
            </w:pPr>
          </w:p>
        </w:tc>
        <w:tc>
          <w:tcPr>
            <w:tcW w:w="4629" w:type="dxa"/>
            <w:gridSpan w:val="7"/>
          </w:tcPr>
          <w:p w14:paraId="00BE2C53" w14:textId="16522D51" w:rsidR="000C3B77" w:rsidRPr="00DD61A8" w:rsidRDefault="0010135C" w:rsidP="0088438A">
            <w:pPr>
              <w:spacing w:line="240" w:lineRule="auto"/>
              <w:ind w:firstLine="0"/>
              <w:jc w:val="center"/>
              <w:rPr>
                <w:rFonts w:ascii="Verdana" w:hAnsi="Verdana"/>
                <w:b/>
                <w:bCs/>
                <w:sz w:val="20"/>
                <w:lang w:val="en-US"/>
              </w:rPr>
            </w:pPr>
            <w:r w:rsidRPr="00DD61A8">
              <w:rPr>
                <w:rFonts w:ascii="Verdana" w:hAnsi="Verdana"/>
                <w:sz w:val="20"/>
                <w:lang w:val="en-US"/>
              </w:rPr>
              <w:t xml:space="preserve">company address </w:t>
            </w:r>
            <w:r w:rsidRPr="00DD61A8">
              <w:rPr>
                <w:rFonts w:ascii="Verdana" w:hAnsi="Verdana"/>
                <w:b/>
                <w:bCs/>
                <w:sz w:val="20"/>
                <w:lang w:val="en-US"/>
              </w:rPr>
              <w:t>[address]</w:t>
            </w:r>
          </w:p>
        </w:tc>
      </w:tr>
      <w:tr w:rsidR="000C3B77" w:rsidRPr="0010135C" w14:paraId="6252176C" w14:textId="77777777" w:rsidTr="00343336">
        <w:tc>
          <w:tcPr>
            <w:tcW w:w="4626" w:type="dxa"/>
            <w:gridSpan w:val="7"/>
          </w:tcPr>
          <w:p w14:paraId="7E64D3BC" w14:textId="62DBAF3F"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Duomenys kaupiami ir saugomi Juridinių asmenų registre</w:t>
            </w:r>
          </w:p>
        </w:tc>
        <w:tc>
          <w:tcPr>
            <w:tcW w:w="374" w:type="dxa"/>
          </w:tcPr>
          <w:p w14:paraId="7D1BD794" w14:textId="77777777" w:rsidR="000C3B77" w:rsidRPr="0010135C" w:rsidRDefault="000C3B77" w:rsidP="0088438A">
            <w:pPr>
              <w:spacing w:line="240" w:lineRule="auto"/>
              <w:ind w:firstLine="0"/>
              <w:jc w:val="center"/>
              <w:rPr>
                <w:rFonts w:ascii="Verdana" w:hAnsi="Verdana"/>
                <w:sz w:val="20"/>
              </w:rPr>
            </w:pPr>
          </w:p>
        </w:tc>
        <w:tc>
          <w:tcPr>
            <w:tcW w:w="4629" w:type="dxa"/>
            <w:gridSpan w:val="7"/>
          </w:tcPr>
          <w:p w14:paraId="302A502A" w14:textId="3A0DDBD4" w:rsidR="000C3B77" w:rsidRPr="00DD61A8" w:rsidRDefault="0010135C" w:rsidP="0010135C">
            <w:pPr>
              <w:spacing w:line="240" w:lineRule="auto"/>
              <w:ind w:firstLine="0"/>
              <w:jc w:val="center"/>
              <w:rPr>
                <w:rFonts w:ascii="Verdana" w:hAnsi="Verdana"/>
                <w:sz w:val="20"/>
                <w:lang w:val="en-US"/>
              </w:rPr>
            </w:pPr>
            <w:r w:rsidRPr="00DD61A8">
              <w:rPr>
                <w:rFonts w:ascii="Verdana" w:hAnsi="Verdana"/>
                <w:sz w:val="20"/>
                <w:lang w:val="en-US"/>
              </w:rPr>
              <w:t>Data collected and stored in the Registry of Legal Entities</w:t>
            </w:r>
          </w:p>
        </w:tc>
      </w:tr>
      <w:tr w:rsidR="000C3B77" w:rsidRPr="000C3B77" w14:paraId="3FA1A7FD" w14:textId="77777777" w:rsidTr="00343336">
        <w:tc>
          <w:tcPr>
            <w:tcW w:w="4626" w:type="dxa"/>
            <w:gridSpan w:val="7"/>
          </w:tcPr>
          <w:p w14:paraId="025984F9"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3F4EE5CD" w14:textId="77777777" w:rsidR="000C3B77" w:rsidRPr="000C3B77" w:rsidRDefault="000C3B77" w:rsidP="0088438A">
            <w:pPr>
              <w:spacing w:line="240" w:lineRule="auto"/>
              <w:ind w:firstLine="0"/>
              <w:jc w:val="center"/>
              <w:rPr>
                <w:rFonts w:ascii="Verdana" w:hAnsi="Verdana"/>
                <w:sz w:val="18"/>
                <w:szCs w:val="18"/>
              </w:rPr>
            </w:pPr>
          </w:p>
        </w:tc>
        <w:tc>
          <w:tcPr>
            <w:tcW w:w="4629" w:type="dxa"/>
            <w:gridSpan w:val="7"/>
          </w:tcPr>
          <w:p w14:paraId="50D2BCCB" w14:textId="77777777" w:rsidR="000C3B77" w:rsidRPr="00DD61A8" w:rsidRDefault="000C3B77" w:rsidP="0088438A">
            <w:pPr>
              <w:spacing w:line="240" w:lineRule="auto"/>
              <w:ind w:firstLine="0"/>
              <w:jc w:val="center"/>
              <w:rPr>
                <w:rFonts w:ascii="Verdana" w:hAnsi="Verdana"/>
                <w:sz w:val="18"/>
                <w:szCs w:val="18"/>
                <w:lang w:val="en-US"/>
              </w:rPr>
            </w:pPr>
          </w:p>
        </w:tc>
      </w:tr>
      <w:tr w:rsidR="000C3B77" w:rsidRPr="000C3B77" w14:paraId="606B0F90" w14:textId="77777777" w:rsidTr="00343336">
        <w:trPr>
          <w:trHeight w:val="1020"/>
        </w:trPr>
        <w:tc>
          <w:tcPr>
            <w:tcW w:w="4626" w:type="dxa"/>
            <w:gridSpan w:val="7"/>
            <w:vAlign w:val="bottom"/>
          </w:tcPr>
          <w:p w14:paraId="37B6727F" w14:textId="47F27B56" w:rsidR="000C3B77" w:rsidRPr="000C3B77" w:rsidRDefault="00AB2A3B" w:rsidP="00732723">
            <w:pPr>
              <w:spacing w:line="240" w:lineRule="auto"/>
              <w:ind w:firstLine="0"/>
              <w:jc w:val="center"/>
              <w:rPr>
                <w:rFonts w:ascii="Verdana" w:hAnsi="Verdana"/>
                <w:b/>
                <w:szCs w:val="24"/>
              </w:rPr>
            </w:pPr>
            <w:r>
              <w:rPr>
                <w:rFonts w:ascii="Verdana" w:hAnsi="Verdana"/>
                <w:b/>
                <w:sz w:val="22"/>
                <w:szCs w:val="22"/>
              </w:rPr>
              <w:t xml:space="preserve">VISUOTINIO </w:t>
            </w:r>
            <w:r w:rsidR="003D3EA9">
              <w:rPr>
                <w:rFonts w:ascii="Verdana" w:hAnsi="Verdana"/>
                <w:b/>
                <w:sz w:val="22"/>
                <w:szCs w:val="22"/>
              </w:rPr>
              <w:t xml:space="preserve">MAŽOSIOS BENDRIJOS NARIŲ </w:t>
            </w:r>
            <w:r w:rsidR="000C3B77" w:rsidRPr="00364BCF">
              <w:rPr>
                <w:rFonts w:ascii="Verdana" w:hAnsi="Verdana"/>
                <w:b/>
                <w:sz w:val="22"/>
                <w:szCs w:val="22"/>
              </w:rPr>
              <w:t>S</w:t>
            </w:r>
            <w:r>
              <w:rPr>
                <w:rFonts w:ascii="Verdana" w:hAnsi="Verdana"/>
                <w:b/>
                <w:sz w:val="22"/>
                <w:szCs w:val="22"/>
              </w:rPr>
              <w:t>USIRINKIMO PROTOKOLAS</w:t>
            </w:r>
          </w:p>
        </w:tc>
        <w:tc>
          <w:tcPr>
            <w:tcW w:w="374" w:type="dxa"/>
            <w:vAlign w:val="bottom"/>
          </w:tcPr>
          <w:p w14:paraId="6D5346F4" w14:textId="77777777" w:rsidR="000C3B77" w:rsidRPr="000C3B77" w:rsidRDefault="000C3B77" w:rsidP="00732723">
            <w:pPr>
              <w:spacing w:line="240" w:lineRule="auto"/>
              <w:ind w:firstLine="0"/>
              <w:jc w:val="center"/>
              <w:rPr>
                <w:rFonts w:ascii="Verdana" w:hAnsi="Verdana"/>
                <w:sz w:val="18"/>
                <w:szCs w:val="18"/>
              </w:rPr>
            </w:pPr>
          </w:p>
        </w:tc>
        <w:tc>
          <w:tcPr>
            <w:tcW w:w="4629" w:type="dxa"/>
            <w:gridSpan w:val="7"/>
            <w:vAlign w:val="bottom"/>
          </w:tcPr>
          <w:p w14:paraId="2ED5F029" w14:textId="5E4897AC" w:rsidR="000C3B77" w:rsidRPr="00DD61A8" w:rsidRDefault="00DD61A8" w:rsidP="00732723">
            <w:pPr>
              <w:spacing w:line="240" w:lineRule="auto"/>
              <w:ind w:firstLine="0"/>
              <w:jc w:val="center"/>
              <w:rPr>
                <w:rFonts w:ascii="Verdana" w:hAnsi="Verdana"/>
                <w:b/>
                <w:bCs/>
                <w:sz w:val="22"/>
                <w:szCs w:val="22"/>
                <w:lang w:val="en-US"/>
              </w:rPr>
            </w:pPr>
            <w:r w:rsidRPr="00DD61A8">
              <w:rPr>
                <w:rFonts w:ascii="Verdana" w:hAnsi="Verdana"/>
                <w:b/>
                <w:bCs/>
                <w:sz w:val="22"/>
                <w:szCs w:val="22"/>
                <w:lang w:val="en-US"/>
              </w:rPr>
              <w:t xml:space="preserve">MINUTES OF </w:t>
            </w:r>
            <w:r w:rsidR="0010135C" w:rsidRPr="00DD61A8">
              <w:rPr>
                <w:rFonts w:ascii="Verdana" w:hAnsi="Verdana"/>
                <w:b/>
                <w:bCs/>
                <w:sz w:val="22"/>
                <w:szCs w:val="22"/>
                <w:lang w:val="en-US"/>
              </w:rPr>
              <w:t xml:space="preserve">THE </w:t>
            </w:r>
            <w:r w:rsidRPr="00DD61A8">
              <w:rPr>
                <w:rFonts w:ascii="Verdana" w:hAnsi="Verdana"/>
                <w:b/>
                <w:bCs/>
                <w:sz w:val="22"/>
                <w:szCs w:val="22"/>
                <w:lang w:val="en-US"/>
              </w:rPr>
              <w:t xml:space="preserve">GENERAL MEETING </w:t>
            </w:r>
            <w:r w:rsidR="0010135C" w:rsidRPr="00DD61A8">
              <w:rPr>
                <w:rFonts w:ascii="Verdana" w:hAnsi="Verdana"/>
                <w:b/>
                <w:bCs/>
                <w:sz w:val="22"/>
                <w:szCs w:val="22"/>
                <w:lang w:val="en-US"/>
              </w:rPr>
              <w:t xml:space="preserve">OF </w:t>
            </w:r>
            <w:r w:rsidR="003C1179">
              <w:rPr>
                <w:rFonts w:ascii="Verdana" w:hAnsi="Verdana"/>
                <w:b/>
                <w:bCs/>
                <w:sz w:val="22"/>
                <w:szCs w:val="22"/>
                <w:lang w:val="en-US"/>
              </w:rPr>
              <w:t>THE MEMBERS OF THE SMALL PARTNERSHIP</w:t>
            </w:r>
          </w:p>
        </w:tc>
      </w:tr>
      <w:tr w:rsidR="000C3B77" w:rsidRPr="000C3B77" w14:paraId="07C520B0" w14:textId="77777777" w:rsidTr="00343336">
        <w:tc>
          <w:tcPr>
            <w:tcW w:w="4626" w:type="dxa"/>
            <w:gridSpan w:val="7"/>
          </w:tcPr>
          <w:p w14:paraId="0640E9C6"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0354F7F9" w14:textId="77777777" w:rsidR="000C3B77" w:rsidRPr="000C3B77" w:rsidRDefault="000C3B77" w:rsidP="0088438A">
            <w:pPr>
              <w:spacing w:line="240" w:lineRule="auto"/>
              <w:ind w:firstLine="0"/>
              <w:jc w:val="center"/>
              <w:rPr>
                <w:rFonts w:ascii="Verdana" w:hAnsi="Verdana"/>
                <w:sz w:val="18"/>
                <w:szCs w:val="18"/>
              </w:rPr>
            </w:pPr>
          </w:p>
        </w:tc>
        <w:tc>
          <w:tcPr>
            <w:tcW w:w="4629" w:type="dxa"/>
            <w:gridSpan w:val="7"/>
          </w:tcPr>
          <w:p w14:paraId="6DB9B0EB" w14:textId="77777777" w:rsidR="000C3B77" w:rsidRPr="00DD61A8" w:rsidRDefault="000C3B77" w:rsidP="0088438A">
            <w:pPr>
              <w:spacing w:line="240" w:lineRule="auto"/>
              <w:ind w:firstLine="0"/>
              <w:jc w:val="center"/>
              <w:rPr>
                <w:rFonts w:ascii="Verdana" w:hAnsi="Verdana"/>
                <w:sz w:val="18"/>
                <w:szCs w:val="18"/>
                <w:lang w:val="en-US"/>
              </w:rPr>
            </w:pPr>
          </w:p>
        </w:tc>
      </w:tr>
      <w:tr w:rsidR="0010135C" w:rsidRPr="00364BCF" w14:paraId="61CC8B02" w14:textId="77777777" w:rsidTr="00343336">
        <w:tc>
          <w:tcPr>
            <w:tcW w:w="704" w:type="dxa"/>
          </w:tcPr>
          <w:p w14:paraId="3DD5C554" w14:textId="77777777" w:rsidR="0010135C" w:rsidRPr="00364BCF" w:rsidRDefault="0010135C" w:rsidP="0088438A">
            <w:pPr>
              <w:spacing w:line="240" w:lineRule="auto"/>
              <w:ind w:firstLine="0"/>
              <w:jc w:val="center"/>
              <w:rPr>
                <w:rFonts w:ascii="Verdana" w:hAnsi="Verdana"/>
                <w:sz w:val="17"/>
                <w:szCs w:val="17"/>
              </w:rPr>
            </w:pPr>
          </w:p>
        </w:tc>
        <w:tc>
          <w:tcPr>
            <w:tcW w:w="1418" w:type="dxa"/>
            <w:gridSpan w:val="2"/>
            <w:tcBorders>
              <w:bottom w:val="single" w:sz="4" w:space="0" w:color="auto"/>
            </w:tcBorders>
          </w:tcPr>
          <w:p w14:paraId="4D000387" w14:textId="02C33C59" w:rsidR="0010135C" w:rsidRPr="00364BCF" w:rsidRDefault="0010135C" w:rsidP="0088438A">
            <w:pPr>
              <w:spacing w:line="240" w:lineRule="auto"/>
              <w:ind w:firstLine="0"/>
              <w:jc w:val="center"/>
              <w:rPr>
                <w:rFonts w:ascii="Verdana" w:hAnsi="Verdana"/>
                <w:sz w:val="17"/>
                <w:szCs w:val="17"/>
              </w:rPr>
            </w:pPr>
          </w:p>
        </w:tc>
        <w:tc>
          <w:tcPr>
            <w:tcW w:w="653" w:type="dxa"/>
          </w:tcPr>
          <w:p w14:paraId="14942DFC" w14:textId="61CB9E89" w:rsidR="0010135C" w:rsidRPr="00364BCF" w:rsidRDefault="0010135C" w:rsidP="0088438A">
            <w:pPr>
              <w:spacing w:line="240" w:lineRule="auto"/>
              <w:ind w:firstLine="0"/>
              <w:jc w:val="center"/>
              <w:rPr>
                <w:rFonts w:ascii="Verdana" w:hAnsi="Verdana"/>
                <w:sz w:val="17"/>
                <w:szCs w:val="17"/>
              </w:rPr>
            </w:pPr>
            <w:r w:rsidRPr="00364BCF">
              <w:rPr>
                <w:rFonts w:ascii="Verdana" w:hAnsi="Verdana"/>
                <w:sz w:val="17"/>
                <w:szCs w:val="17"/>
              </w:rPr>
              <w:t>Nr.</w:t>
            </w:r>
          </w:p>
        </w:tc>
        <w:tc>
          <w:tcPr>
            <w:tcW w:w="1048" w:type="dxa"/>
            <w:gridSpan w:val="2"/>
            <w:tcBorders>
              <w:bottom w:val="single" w:sz="4" w:space="0" w:color="auto"/>
            </w:tcBorders>
          </w:tcPr>
          <w:p w14:paraId="13B4CB28" w14:textId="77777777" w:rsidR="0010135C" w:rsidRPr="00364BCF" w:rsidRDefault="0010135C" w:rsidP="0088438A">
            <w:pPr>
              <w:spacing w:line="240" w:lineRule="auto"/>
              <w:ind w:firstLine="0"/>
              <w:jc w:val="center"/>
              <w:rPr>
                <w:rFonts w:ascii="Verdana" w:hAnsi="Verdana"/>
                <w:sz w:val="17"/>
                <w:szCs w:val="17"/>
              </w:rPr>
            </w:pPr>
          </w:p>
        </w:tc>
        <w:tc>
          <w:tcPr>
            <w:tcW w:w="803" w:type="dxa"/>
          </w:tcPr>
          <w:p w14:paraId="3083A6FA" w14:textId="320D2874" w:rsidR="0010135C" w:rsidRPr="00364BCF" w:rsidRDefault="0010135C" w:rsidP="0088438A">
            <w:pPr>
              <w:spacing w:line="240" w:lineRule="auto"/>
              <w:ind w:firstLine="0"/>
              <w:jc w:val="center"/>
              <w:rPr>
                <w:rFonts w:ascii="Verdana" w:hAnsi="Verdana"/>
                <w:sz w:val="17"/>
                <w:szCs w:val="17"/>
              </w:rPr>
            </w:pPr>
          </w:p>
        </w:tc>
        <w:tc>
          <w:tcPr>
            <w:tcW w:w="374" w:type="dxa"/>
          </w:tcPr>
          <w:p w14:paraId="45A990A6" w14:textId="77777777" w:rsidR="0010135C" w:rsidRPr="00364BCF" w:rsidRDefault="0010135C" w:rsidP="0088438A">
            <w:pPr>
              <w:spacing w:line="240" w:lineRule="auto"/>
              <w:ind w:firstLine="0"/>
              <w:jc w:val="center"/>
              <w:rPr>
                <w:rFonts w:ascii="Verdana" w:hAnsi="Verdana"/>
                <w:sz w:val="17"/>
                <w:szCs w:val="17"/>
              </w:rPr>
            </w:pPr>
          </w:p>
        </w:tc>
        <w:tc>
          <w:tcPr>
            <w:tcW w:w="807" w:type="dxa"/>
          </w:tcPr>
          <w:p w14:paraId="07641031" w14:textId="77777777" w:rsidR="0010135C" w:rsidRPr="00DD61A8" w:rsidRDefault="0010135C" w:rsidP="0088438A">
            <w:pPr>
              <w:spacing w:line="240" w:lineRule="auto"/>
              <w:ind w:firstLine="0"/>
              <w:jc w:val="center"/>
              <w:rPr>
                <w:rFonts w:ascii="Verdana" w:hAnsi="Verdana"/>
                <w:sz w:val="17"/>
                <w:szCs w:val="17"/>
                <w:lang w:val="en-US"/>
              </w:rPr>
            </w:pPr>
          </w:p>
        </w:tc>
        <w:tc>
          <w:tcPr>
            <w:tcW w:w="1276" w:type="dxa"/>
            <w:gridSpan w:val="2"/>
            <w:tcBorders>
              <w:bottom w:val="single" w:sz="4" w:space="0" w:color="auto"/>
            </w:tcBorders>
          </w:tcPr>
          <w:p w14:paraId="24CDCF84" w14:textId="51F21E3A" w:rsidR="0010135C" w:rsidRPr="00DD61A8" w:rsidRDefault="0010135C" w:rsidP="0088438A">
            <w:pPr>
              <w:spacing w:line="240" w:lineRule="auto"/>
              <w:ind w:firstLine="0"/>
              <w:jc w:val="center"/>
              <w:rPr>
                <w:rFonts w:ascii="Verdana" w:hAnsi="Verdana"/>
                <w:sz w:val="17"/>
                <w:szCs w:val="17"/>
                <w:lang w:val="en-US"/>
              </w:rPr>
            </w:pPr>
          </w:p>
        </w:tc>
        <w:tc>
          <w:tcPr>
            <w:tcW w:w="692" w:type="dxa"/>
          </w:tcPr>
          <w:p w14:paraId="069EC446" w14:textId="40F43491" w:rsidR="0010135C" w:rsidRPr="00DD61A8" w:rsidRDefault="0010135C" w:rsidP="0088438A">
            <w:pPr>
              <w:spacing w:line="240" w:lineRule="auto"/>
              <w:ind w:firstLine="0"/>
              <w:jc w:val="center"/>
              <w:rPr>
                <w:rFonts w:ascii="Verdana" w:hAnsi="Verdana"/>
                <w:sz w:val="17"/>
                <w:szCs w:val="17"/>
                <w:lang w:val="en-US"/>
              </w:rPr>
            </w:pPr>
            <w:r w:rsidRPr="00DD61A8">
              <w:rPr>
                <w:rFonts w:ascii="Verdana" w:hAnsi="Verdana"/>
                <w:sz w:val="17"/>
                <w:szCs w:val="17"/>
                <w:lang w:val="en-US"/>
              </w:rPr>
              <w:t>No.</w:t>
            </w:r>
          </w:p>
        </w:tc>
        <w:tc>
          <w:tcPr>
            <w:tcW w:w="1009" w:type="dxa"/>
            <w:gridSpan w:val="2"/>
            <w:tcBorders>
              <w:bottom w:val="single" w:sz="4" w:space="0" w:color="auto"/>
            </w:tcBorders>
          </w:tcPr>
          <w:p w14:paraId="13DC6DF0" w14:textId="77777777" w:rsidR="0010135C" w:rsidRPr="00DD61A8" w:rsidRDefault="0010135C" w:rsidP="0088438A">
            <w:pPr>
              <w:spacing w:line="240" w:lineRule="auto"/>
              <w:ind w:firstLine="0"/>
              <w:jc w:val="center"/>
              <w:rPr>
                <w:rFonts w:ascii="Verdana" w:hAnsi="Verdana"/>
                <w:sz w:val="17"/>
                <w:szCs w:val="17"/>
                <w:lang w:val="en-US"/>
              </w:rPr>
            </w:pPr>
          </w:p>
        </w:tc>
        <w:tc>
          <w:tcPr>
            <w:tcW w:w="845" w:type="dxa"/>
          </w:tcPr>
          <w:p w14:paraId="151F0341" w14:textId="00BDAB5F" w:rsidR="0010135C" w:rsidRPr="00DD61A8" w:rsidRDefault="0010135C" w:rsidP="0088438A">
            <w:pPr>
              <w:spacing w:line="240" w:lineRule="auto"/>
              <w:ind w:firstLine="0"/>
              <w:jc w:val="center"/>
              <w:rPr>
                <w:rFonts w:ascii="Verdana" w:hAnsi="Verdana"/>
                <w:sz w:val="17"/>
                <w:szCs w:val="17"/>
                <w:lang w:val="en-US"/>
              </w:rPr>
            </w:pPr>
          </w:p>
        </w:tc>
      </w:tr>
      <w:tr w:rsidR="0010135C" w:rsidRPr="00364BCF" w14:paraId="208ABAE2" w14:textId="77777777" w:rsidTr="00343336">
        <w:tc>
          <w:tcPr>
            <w:tcW w:w="704" w:type="dxa"/>
          </w:tcPr>
          <w:p w14:paraId="39718FA2" w14:textId="77777777" w:rsidR="0010135C" w:rsidRPr="00364BCF" w:rsidRDefault="0010135C" w:rsidP="0088438A">
            <w:pPr>
              <w:spacing w:line="240" w:lineRule="auto"/>
              <w:ind w:firstLine="0"/>
              <w:jc w:val="center"/>
              <w:rPr>
                <w:rFonts w:ascii="Verdana" w:hAnsi="Verdana"/>
                <w:sz w:val="13"/>
                <w:szCs w:val="13"/>
              </w:rPr>
            </w:pPr>
          </w:p>
        </w:tc>
        <w:tc>
          <w:tcPr>
            <w:tcW w:w="1418" w:type="dxa"/>
            <w:gridSpan w:val="2"/>
          </w:tcPr>
          <w:p w14:paraId="54A008C0" w14:textId="28E0B7CE" w:rsidR="0010135C" w:rsidRPr="00364BCF" w:rsidRDefault="0010135C" w:rsidP="0088438A">
            <w:pPr>
              <w:spacing w:line="240" w:lineRule="auto"/>
              <w:ind w:firstLine="0"/>
              <w:jc w:val="center"/>
              <w:rPr>
                <w:rFonts w:ascii="Verdana" w:hAnsi="Verdana"/>
                <w:sz w:val="13"/>
                <w:szCs w:val="13"/>
              </w:rPr>
            </w:pPr>
            <w:r w:rsidRPr="00364BCF">
              <w:rPr>
                <w:rFonts w:ascii="Verdana" w:hAnsi="Verdana"/>
                <w:sz w:val="13"/>
                <w:szCs w:val="13"/>
              </w:rPr>
              <w:t>(data)</w:t>
            </w:r>
          </w:p>
        </w:tc>
        <w:tc>
          <w:tcPr>
            <w:tcW w:w="653" w:type="dxa"/>
          </w:tcPr>
          <w:p w14:paraId="1A7C91DB" w14:textId="77777777" w:rsidR="0010135C" w:rsidRPr="00364BCF" w:rsidRDefault="0010135C" w:rsidP="0088438A">
            <w:pPr>
              <w:spacing w:line="240" w:lineRule="auto"/>
              <w:ind w:firstLine="0"/>
              <w:jc w:val="center"/>
              <w:rPr>
                <w:rFonts w:ascii="Verdana" w:hAnsi="Verdana"/>
                <w:sz w:val="13"/>
                <w:szCs w:val="13"/>
              </w:rPr>
            </w:pPr>
          </w:p>
        </w:tc>
        <w:tc>
          <w:tcPr>
            <w:tcW w:w="1048" w:type="dxa"/>
            <w:gridSpan w:val="2"/>
          </w:tcPr>
          <w:p w14:paraId="37F44BCF" w14:textId="77777777" w:rsidR="0010135C" w:rsidRPr="00364BCF" w:rsidRDefault="0010135C" w:rsidP="0088438A">
            <w:pPr>
              <w:spacing w:line="240" w:lineRule="auto"/>
              <w:ind w:firstLine="0"/>
              <w:jc w:val="center"/>
              <w:rPr>
                <w:rFonts w:ascii="Verdana" w:hAnsi="Verdana"/>
                <w:sz w:val="13"/>
                <w:szCs w:val="13"/>
              </w:rPr>
            </w:pPr>
          </w:p>
        </w:tc>
        <w:tc>
          <w:tcPr>
            <w:tcW w:w="803" w:type="dxa"/>
          </w:tcPr>
          <w:p w14:paraId="1F6D917F" w14:textId="0AAD67BE" w:rsidR="0010135C" w:rsidRPr="00364BCF" w:rsidRDefault="0010135C" w:rsidP="0088438A">
            <w:pPr>
              <w:spacing w:line="240" w:lineRule="auto"/>
              <w:ind w:firstLine="0"/>
              <w:jc w:val="center"/>
              <w:rPr>
                <w:rFonts w:ascii="Verdana" w:hAnsi="Verdana"/>
                <w:sz w:val="13"/>
                <w:szCs w:val="13"/>
              </w:rPr>
            </w:pPr>
          </w:p>
        </w:tc>
        <w:tc>
          <w:tcPr>
            <w:tcW w:w="374" w:type="dxa"/>
          </w:tcPr>
          <w:p w14:paraId="49736B89" w14:textId="77777777" w:rsidR="0010135C" w:rsidRPr="00364BCF" w:rsidRDefault="0010135C" w:rsidP="0088438A">
            <w:pPr>
              <w:spacing w:line="240" w:lineRule="auto"/>
              <w:ind w:firstLine="0"/>
              <w:jc w:val="center"/>
              <w:rPr>
                <w:rFonts w:ascii="Verdana" w:hAnsi="Verdana"/>
                <w:sz w:val="13"/>
                <w:szCs w:val="13"/>
              </w:rPr>
            </w:pPr>
          </w:p>
        </w:tc>
        <w:tc>
          <w:tcPr>
            <w:tcW w:w="807" w:type="dxa"/>
          </w:tcPr>
          <w:p w14:paraId="3C63A51B" w14:textId="77777777" w:rsidR="0010135C" w:rsidRPr="00DD61A8" w:rsidRDefault="0010135C" w:rsidP="0088438A">
            <w:pPr>
              <w:spacing w:line="240" w:lineRule="auto"/>
              <w:ind w:firstLine="0"/>
              <w:jc w:val="center"/>
              <w:rPr>
                <w:rFonts w:ascii="Verdana" w:hAnsi="Verdana"/>
                <w:sz w:val="13"/>
                <w:szCs w:val="13"/>
                <w:lang w:val="en-US"/>
              </w:rPr>
            </w:pPr>
          </w:p>
        </w:tc>
        <w:tc>
          <w:tcPr>
            <w:tcW w:w="1276" w:type="dxa"/>
            <w:gridSpan w:val="2"/>
          </w:tcPr>
          <w:p w14:paraId="55C1C45D" w14:textId="4D97E592" w:rsidR="0010135C" w:rsidRPr="00DD61A8" w:rsidRDefault="0010135C" w:rsidP="0088438A">
            <w:pPr>
              <w:spacing w:line="240" w:lineRule="auto"/>
              <w:ind w:firstLine="0"/>
              <w:jc w:val="center"/>
              <w:rPr>
                <w:rFonts w:ascii="Verdana" w:hAnsi="Verdana"/>
                <w:sz w:val="13"/>
                <w:szCs w:val="13"/>
                <w:lang w:val="en-US"/>
              </w:rPr>
            </w:pPr>
            <w:r w:rsidRPr="00DD61A8">
              <w:rPr>
                <w:rFonts w:ascii="Verdana" w:hAnsi="Verdana"/>
                <w:sz w:val="13"/>
                <w:szCs w:val="13"/>
                <w:lang w:val="en-US"/>
              </w:rPr>
              <w:t>(date</w:t>
            </w:r>
            <w:r w:rsidR="00732723" w:rsidRPr="00DD61A8">
              <w:rPr>
                <w:rFonts w:ascii="Verdana" w:hAnsi="Verdana"/>
                <w:sz w:val="13"/>
                <w:szCs w:val="13"/>
                <w:lang w:val="en-US"/>
              </w:rPr>
              <w:t>)</w:t>
            </w:r>
          </w:p>
        </w:tc>
        <w:tc>
          <w:tcPr>
            <w:tcW w:w="692" w:type="dxa"/>
          </w:tcPr>
          <w:p w14:paraId="05970F89" w14:textId="77777777" w:rsidR="0010135C" w:rsidRPr="00DD61A8" w:rsidRDefault="0010135C" w:rsidP="0088438A">
            <w:pPr>
              <w:spacing w:line="240" w:lineRule="auto"/>
              <w:ind w:firstLine="0"/>
              <w:jc w:val="center"/>
              <w:rPr>
                <w:rFonts w:ascii="Verdana" w:hAnsi="Verdana"/>
                <w:sz w:val="13"/>
                <w:szCs w:val="13"/>
                <w:lang w:val="en-US"/>
              </w:rPr>
            </w:pPr>
          </w:p>
        </w:tc>
        <w:tc>
          <w:tcPr>
            <w:tcW w:w="1009" w:type="dxa"/>
            <w:gridSpan w:val="2"/>
          </w:tcPr>
          <w:p w14:paraId="0F3BB5E4" w14:textId="77777777" w:rsidR="0010135C" w:rsidRPr="00DD61A8" w:rsidRDefault="0010135C" w:rsidP="0088438A">
            <w:pPr>
              <w:spacing w:line="240" w:lineRule="auto"/>
              <w:ind w:firstLine="0"/>
              <w:jc w:val="center"/>
              <w:rPr>
                <w:rFonts w:ascii="Verdana" w:hAnsi="Verdana"/>
                <w:sz w:val="13"/>
                <w:szCs w:val="13"/>
                <w:lang w:val="en-US"/>
              </w:rPr>
            </w:pPr>
          </w:p>
        </w:tc>
        <w:tc>
          <w:tcPr>
            <w:tcW w:w="845" w:type="dxa"/>
          </w:tcPr>
          <w:p w14:paraId="6BF13BA9" w14:textId="7D302E0D" w:rsidR="0010135C" w:rsidRPr="00DD61A8" w:rsidRDefault="0010135C" w:rsidP="0088438A">
            <w:pPr>
              <w:spacing w:line="240" w:lineRule="auto"/>
              <w:ind w:firstLine="0"/>
              <w:jc w:val="center"/>
              <w:rPr>
                <w:rFonts w:ascii="Verdana" w:hAnsi="Verdana"/>
                <w:sz w:val="13"/>
                <w:szCs w:val="13"/>
                <w:lang w:val="en-US"/>
              </w:rPr>
            </w:pPr>
          </w:p>
        </w:tc>
      </w:tr>
      <w:tr w:rsidR="0010135C" w:rsidRPr="00364BCF" w14:paraId="7190C7E0" w14:textId="77777777" w:rsidTr="00343336">
        <w:tc>
          <w:tcPr>
            <w:tcW w:w="1542" w:type="dxa"/>
            <w:gridSpan w:val="2"/>
          </w:tcPr>
          <w:p w14:paraId="025AF537"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3"/>
            <w:tcBorders>
              <w:bottom w:val="single" w:sz="4" w:space="0" w:color="auto"/>
            </w:tcBorders>
          </w:tcPr>
          <w:p w14:paraId="767DE258"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2"/>
          </w:tcPr>
          <w:p w14:paraId="52D2159A" w14:textId="178271F8" w:rsidR="0010135C" w:rsidRPr="00364BCF" w:rsidRDefault="0010135C" w:rsidP="0088438A">
            <w:pPr>
              <w:spacing w:line="240" w:lineRule="auto"/>
              <w:ind w:firstLine="0"/>
              <w:jc w:val="center"/>
              <w:rPr>
                <w:rFonts w:ascii="Verdana" w:hAnsi="Verdana"/>
                <w:sz w:val="17"/>
                <w:szCs w:val="17"/>
              </w:rPr>
            </w:pPr>
          </w:p>
        </w:tc>
        <w:tc>
          <w:tcPr>
            <w:tcW w:w="374" w:type="dxa"/>
          </w:tcPr>
          <w:p w14:paraId="60938D49"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2"/>
          </w:tcPr>
          <w:p w14:paraId="11972E45" w14:textId="77777777" w:rsidR="0010135C" w:rsidRPr="00DD61A8" w:rsidRDefault="0010135C" w:rsidP="0088438A">
            <w:pPr>
              <w:spacing w:line="240" w:lineRule="auto"/>
              <w:ind w:firstLine="0"/>
              <w:jc w:val="center"/>
              <w:rPr>
                <w:rFonts w:ascii="Verdana" w:hAnsi="Verdana"/>
                <w:sz w:val="17"/>
                <w:szCs w:val="17"/>
                <w:lang w:val="en-US"/>
              </w:rPr>
            </w:pPr>
          </w:p>
        </w:tc>
        <w:tc>
          <w:tcPr>
            <w:tcW w:w="1542" w:type="dxa"/>
            <w:gridSpan w:val="3"/>
            <w:tcBorders>
              <w:bottom w:val="single" w:sz="4" w:space="0" w:color="auto"/>
            </w:tcBorders>
          </w:tcPr>
          <w:p w14:paraId="6FD6C748" w14:textId="77777777" w:rsidR="0010135C" w:rsidRPr="00DD61A8" w:rsidRDefault="0010135C" w:rsidP="0088438A">
            <w:pPr>
              <w:spacing w:line="240" w:lineRule="auto"/>
              <w:ind w:firstLine="0"/>
              <w:jc w:val="center"/>
              <w:rPr>
                <w:rFonts w:ascii="Verdana" w:hAnsi="Verdana"/>
                <w:sz w:val="17"/>
                <w:szCs w:val="17"/>
                <w:lang w:val="en-US"/>
              </w:rPr>
            </w:pPr>
          </w:p>
        </w:tc>
        <w:tc>
          <w:tcPr>
            <w:tcW w:w="1545" w:type="dxa"/>
            <w:gridSpan w:val="2"/>
          </w:tcPr>
          <w:p w14:paraId="17A00948" w14:textId="3DAC2F16" w:rsidR="0010135C" w:rsidRPr="00DD61A8" w:rsidRDefault="0010135C" w:rsidP="0088438A">
            <w:pPr>
              <w:spacing w:line="240" w:lineRule="auto"/>
              <w:ind w:firstLine="0"/>
              <w:jc w:val="center"/>
              <w:rPr>
                <w:rFonts w:ascii="Verdana" w:hAnsi="Verdana"/>
                <w:sz w:val="17"/>
                <w:szCs w:val="17"/>
                <w:lang w:val="en-US"/>
              </w:rPr>
            </w:pPr>
          </w:p>
        </w:tc>
      </w:tr>
      <w:tr w:rsidR="0010135C" w:rsidRPr="00364BCF" w14:paraId="20296B50" w14:textId="77777777" w:rsidTr="00343336">
        <w:tc>
          <w:tcPr>
            <w:tcW w:w="1542" w:type="dxa"/>
            <w:gridSpan w:val="2"/>
          </w:tcPr>
          <w:p w14:paraId="4B379A0B" w14:textId="77777777" w:rsidR="0010135C" w:rsidRPr="00364BCF" w:rsidRDefault="0010135C" w:rsidP="0088438A">
            <w:pPr>
              <w:spacing w:line="240" w:lineRule="auto"/>
              <w:ind w:firstLine="0"/>
              <w:jc w:val="center"/>
              <w:rPr>
                <w:rFonts w:ascii="Verdana" w:hAnsi="Verdana"/>
                <w:sz w:val="13"/>
                <w:szCs w:val="13"/>
              </w:rPr>
            </w:pPr>
          </w:p>
        </w:tc>
        <w:tc>
          <w:tcPr>
            <w:tcW w:w="1542" w:type="dxa"/>
            <w:gridSpan w:val="3"/>
          </w:tcPr>
          <w:p w14:paraId="2F1D70F0" w14:textId="7AC77517" w:rsidR="0010135C" w:rsidRPr="00364BCF" w:rsidRDefault="0010135C" w:rsidP="0088438A">
            <w:pPr>
              <w:spacing w:line="240" w:lineRule="auto"/>
              <w:ind w:firstLine="0"/>
              <w:jc w:val="center"/>
              <w:rPr>
                <w:rFonts w:ascii="Verdana" w:hAnsi="Verdana"/>
                <w:sz w:val="13"/>
                <w:szCs w:val="13"/>
              </w:rPr>
            </w:pPr>
            <w:r w:rsidRPr="00364BCF">
              <w:rPr>
                <w:rFonts w:ascii="Verdana" w:hAnsi="Verdana"/>
                <w:sz w:val="13"/>
                <w:szCs w:val="13"/>
              </w:rPr>
              <w:t>(sudarymo vieta)</w:t>
            </w:r>
          </w:p>
        </w:tc>
        <w:tc>
          <w:tcPr>
            <w:tcW w:w="1542" w:type="dxa"/>
            <w:gridSpan w:val="2"/>
          </w:tcPr>
          <w:p w14:paraId="3B0D46C9" w14:textId="1D6F2052" w:rsidR="0010135C" w:rsidRPr="00364BCF" w:rsidRDefault="0010135C" w:rsidP="0088438A">
            <w:pPr>
              <w:spacing w:line="240" w:lineRule="auto"/>
              <w:ind w:firstLine="0"/>
              <w:jc w:val="center"/>
              <w:rPr>
                <w:rFonts w:ascii="Verdana" w:hAnsi="Verdana"/>
                <w:sz w:val="13"/>
                <w:szCs w:val="13"/>
              </w:rPr>
            </w:pPr>
          </w:p>
        </w:tc>
        <w:tc>
          <w:tcPr>
            <w:tcW w:w="374" w:type="dxa"/>
          </w:tcPr>
          <w:p w14:paraId="07616870" w14:textId="77777777" w:rsidR="0010135C" w:rsidRPr="00364BCF" w:rsidRDefault="0010135C" w:rsidP="0088438A">
            <w:pPr>
              <w:spacing w:line="240" w:lineRule="auto"/>
              <w:ind w:firstLine="0"/>
              <w:jc w:val="center"/>
              <w:rPr>
                <w:rFonts w:ascii="Verdana" w:hAnsi="Verdana"/>
                <w:sz w:val="13"/>
                <w:szCs w:val="13"/>
              </w:rPr>
            </w:pPr>
          </w:p>
        </w:tc>
        <w:tc>
          <w:tcPr>
            <w:tcW w:w="1542" w:type="dxa"/>
            <w:gridSpan w:val="2"/>
          </w:tcPr>
          <w:p w14:paraId="27632FFE" w14:textId="77777777" w:rsidR="0010135C" w:rsidRPr="00DD61A8" w:rsidRDefault="0010135C" w:rsidP="0088438A">
            <w:pPr>
              <w:spacing w:line="240" w:lineRule="auto"/>
              <w:ind w:firstLine="0"/>
              <w:jc w:val="center"/>
              <w:rPr>
                <w:rFonts w:ascii="Verdana" w:hAnsi="Verdana"/>
                <w:sz w:val="13"/>
                <w:szCs w:val="13"/>
                <w:lang w:val="en-US"/>
              </w:rPr>
            </w:pPr>
          </w:p>
        </w:tc>
        <w:tc>
          <w:tcPr>
            <w:tcW w:w="1542" w:type="dxa"/>
            <w:gridSpan w:val="3"/>
          </w:tcPr>
          <w:p w14:paraId="2334DA6C" w14:textId="2D04C177" w:rsidR="0010135C" w:rsidRPr="00DD61A8" w:rsidRDefault="00732723" w:rsidP="0088438A">
            <w:pPr>
              <w:spacing w:line="240" w:lineRule="auto"/>
              <w:ind w:firstLine="0"/>
              <w:jc w:val="center"/>
              <w:rPr>
                <w:rFonts w:ascii="Verdana" w:hAnsi="Verdana"/>
                <w:sz w:val="13"/>
                <w:szCs w:val="13"/>
                <w:lang w:val="en-US"/>
              </w:rPr>
            </w:pPr>
            <w:r w:rsidRPr="00DD61A8">
              <w:rPr>
                <w:rFonts w:ascii="Verdana" w:hAnsi="Verdana"/>
                <w:sz w:val="13"/>
                <w:szCs w:val="13"/>
                <w:lang w:val="en-US"/>
              </w:rPr>
              <w:t>(location)</w:t>
            </w:r>
          </w:p>
        </w:tc>
        <w:tc>
          <w:tcPr>
            <w:tcW w:w="1545" w:type="dxa"/>
            <w:gridSpan w:val="2"/>
          </w:tcPr>
          <w:p w14:paraId="3EF034E1" w14:textId="1447F3DD" w:rsidR="0010135C" w:rsidRPr="00DD61A8" w:rsidRDefault="0010135C" w:rsidP="0088438A">
            <w:pPr>
              <w:spacing w:line="240" w:lineRule="auto"/>
              <w:ind w:firstLine="0"/>
              <w:jc w:val="center"/>
              <w:rPr>
                <w:rFonts w:ascii="Verdana" w:hAnsi="Verdana"/>
                <w:sz w:val="13"/>
                <w:szCs w:val="13"/>
                <w:lang w:val="en-US"/>
              </w:rPr>
            </w:pPr>
          </w:p>
        </w:tc>
      </w:tr>
      <w:tr w:rsidR="000C3B77" w:rsidRPr="000C3B77" w14:paraId="77C8C7DC" w14:textId="77777777" w:rsidTr="00343336">
        <w:tc>
          <w:tcPr>
            <w:tcW w:w="4626" w:type="dxa"/>
            <w:gridSpan w:val="7"/>
          </w:tcPr>
          <w:p w14:paraId="60E896F9"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55F4B0FD" w14:textId="77777777" w:rsidR="000C3B77" w:rsidRPr="000C3B77" w:rsidRDefault="000C3B77" w:rsidP="0088438A">
            <w:pPr>
              <w:spacing w:line="240" w:lineRule="auto"/>
              <w:ind w:firstLine="0"/>
              <w:jc w:val="center"/>
              <w:rPr>
                <w:rFonts w:ascii="Verdana" w:hAnsi="Verdana"/>
                <w:sz w:val="18"/>
                <w:szCs w:val="18"/>
              </w:rPr>
            </w:pPr>
          </w:p>
        </w:tc>
        <w:tc>
          <w:tcPr>
            <w:tcW w:w="4629" w:type="dxa"/>
            <w:gridSpan w:val="7"/>
          </w:tcPr>
          <w:p w14:paraId="2736AE48" w14:textId="77777777" w:rsidR="000C3B77" w:rsidRPr="00DD61A8" w:rsidRDefault="000C3B77" w:rsidP="0088438A">
            <w:pPr>
              <w:spacing w:line="240" w:lineRule="auto"/>
              <w:ind w:firstLine="0"/>
              <w:jc w:val="center"/>
              <w:rPr>
                <w:rFonts w:ascii="Verdana" w:hAnsi="Verdana"/>
                <w:sz w:val="18"/>
                <w:szCs w:val="18"/>
                <w:lang w:val="en-US"/>
              </w:rPr>
            </w:pPr>
          </w:p>
        </w:tc>
      </w:tr>
    </w:tbl>
    <w:p w14:paraId="11E2489A" w14:textId="77777777" w:rsidR="003D3EA9" w:rsidRDefault="003D3EA9" w:rsidP="003D3EA9">
      <w:pPr>
        <w:pStyle w:val="Porat"/>
        <w:spacing w:line="276" w:lineRule="auto"/>
        <w:jc w:val="both"/>
        <w:rPr>
          <w:rFonts w:ascii="Verdana" w:hAnsi="Verdana"/>
          <w:spacing w:val="-3"/>
          <w:sz w:val="18"/>
          <w:szCs w:val="18"/>
        </w:rPr>
      </w:pPr>
    </w:p>
    <w:p w14:paraId="6D9041BB" w14:textId="77777777" w:rsidR="005078C3" w:rsidRDefault="005078C3" w:rsidP="003D3EA9">
      <w:pPr>
        <w:pStyle w:val="Porat"/>
        <w:spacing w:line="276" w:lineRule="auto"/>
        <w:jc w:val="both"/>
        <w:rPr>
          <w:rFonts w:ascii="Verdana" w:hAnsi="Verdana"/>
          <w:spacing w:val="-3"/>
          <w:sz w:val="17"/>
          <w:szCs w:val="17"/>
        </w:rPr>
      </w:pPr>
    </w:p>
    <w:p w14:paraId="2E9007CA" w14:textId="5B83E25F" w:rsidR="003D3EA9" w:rsidRPr="005078C3" w:rsidRDefault="003D3EA9" w:rsidP="003D3EA9">
      <w:pPr>
        <w:pStyle w:val="Porat"/>
        <w:spacing w:line="276" w:lineRule="auto"/>
        <w:jc w:val="both"/>
        <w:rPr>
          <w:rFonts w:ascii="Verdana" w:hAnsi="Verdana"/>
          <w:spacing w:val="-3"/>
          <w:sz w:val="17"/>
          <w:szCs w:val="17"/>
        </w:rPr>
      </w:pPr>
      <w:r w:rsidRPr="005078C3">
        <w:rPr>
          <w:rFonts w:ascii="Verdana" w:hAnsi="Verdana"/>
          <w:spacing w:val="-3"/>
          <w:sz w:val="17"/>
          <w:szCs w:val="17"/>
        </w:rPr>
        <w:t>Dalyvavo</w:t>
      </w:r>
      <w:r w:rsidRPr="005078C3">
        <w:rPr>
          <w:rFonts w:ascii="Verdana" w:hAnsi="Verdana"/>
          <w:spacing w:val="-3"/>
          <w:sz w:val="17"/>
          <w:szCs w:val="17"/>
        </w:rPr>
        <w:t xml:space="preserve"> / </w:t>
      </w:r>
      <w:proofErr w:type="spellStart"/>
      <w:r w:rsidRPr="005078C3">
        <w:rPr>
          <w:rFonts w:ascii="Verdana" w:hAnsi="Verdana"/>
          <w:spacing w:val="-3"/>
          <w:sz w:val="17"/>
          <w:szCs w:val="17"/>
        </w:rPr>
        <w:t>Attended</w:t>
      </w:r>
      <w:proofErr w:type="spellEnd"/>
      <w:r w:rsidRPr="005078C3">
        <w:rPr>
          <w:rFonts w:ascii="Verdana" w:hAnsi="Verdana"/>
          <w:spacing w:val="-3"/>
          <w:sz w:val="17"/>
          <w:szCs w:val="17"/>
        </w:rPr>
        <w:t xml:space="preserve"> </w:t>
      </w:r>
      <w:proofErr w:type="spellStart"/>
      <w:r w:rsidRPr="005078C3">
        <w:rPr>
          <w:rFonts w:ascii="Verdana" w:hAnsi="Verdana"/>
          <w:spacing w:val="-3"/>
          <w:sz w:val="17"/>
          <w:szCs w:val="17"/>
        </w:rPr>
        <w:t>by</w:t>
      </w:r>
      <w:proofErr w:type="spellEnd"/>
      <w:r w:rsidRPr="005078C3">
        <w:rPr>
          <w:rFonts w:ascii="Verdana" w:hAnsi="Verdana"/>
          <w:spacing w:val="-3"/>
          <w:sz w:val="17"/>
          <w:szCs w:val="17"/>
        </w:rPr>
        <w:t>:</w:t>
      </w:r>
    </w:p>
    <w:tbl>
      <w:tblPr>
        <w:tblStyle w:val="Lentelstinklelis"/>
        <w:tblW w:w="0" w:type="auto"/>
        <w:tblLook w:val="04A0" w:firstRow="1" w:lastRow="0" w:firstColumn="1" w:lastColumn="0" w:noHBand="0" w:noVBand="1"/>
      </w:tblPr>
      <w:tblGrid>
        <w:gridCol w:w="501"/>
        <w:gridCol w:w="2202"/>
        <w:gridCol w:w="1338"/>
        <w:gridCol w:w="2408"/>
        <w:gridCol w:w="683"/>
        <w:gridCol w:w="1161"/>
        <w:gridCol w:w="1336"/>
      </w:tblGrid>
      <w:tr w:rsidR="003D3EA9" w:rsidRPr="005078C3" w14:paraId="6C210096" w14:textId="77777777" w:rsidTr="00C72820">
        <w:trPr>
          <w:trHeight w:val="964"/>
        </w:trPr>
        <w:tc>
          <w:tcPr>
            <w:tcW w:w="469" w:type="dxa"/>
            <w:vAlign w:val="center"/>
          </w:tcPr>
          <w:p w14:paraId="6687AC65" w14:textId="126E16D4" w:rsidR="003D3EA9" w:rsidRPr="005078C3" w:rsidRDefault="003D3EA9" w:rsidP="00C72820">
            <w:pPr>
              <w:pStyle w:val="Porat"/>
              <w:jc w:val="center"/>
              <w:rPr>
                <w:rFonts w:ascii="Verdana" w:hAnsi="Verdana"/>
                <w:spacing w:val="-3"/>
                <w:sz w:val="17"/>
                <w:szCs w:val="17"/>
              </w:rPr>
            </w:pPr>
            <w:r w:rsidRPr="005078C3">
              <w:rPr>
                <w:rFonts w:ascii="Verdana" w:hAnsi="Verdana"/>
                <w:spacing w:val="-3"/>
                <w:sz w:val="17"/>
                <w:szCs w:val="17"/>
              </w:rPr>
              <w:t>Eil. Nr.</w:t>
            </w:r>
            <w:r w:rsidRPr="005078C3">
              <w:rPr>
                <w:rFonts w:ascii="Verdana" w:hAnsi="Verdana"/>
                <w:spacing w:val="-3"/>
                <w:sz w:val="17"/>
                <w:szCs w:val="17"/>
              </w:rPr>
              <w:t xml:space="preserve"> / </w:t>
            </w:r>
            <w:proofErr w:type="spellStart"/>
            <w:r w:rsidRPr="005078C3">
              <w:rPr>
                <w:rFonts w:ascii="Verdana" w:hAnsi="Verdana"/>
                <w:spacing w:val="-3"/>
                <w:sz w:val="17"/>
                <w:szCs w:val="17"/>
              </w:rPr>
              <w:t>No</w:t>
            </w:r>
            <w:proofErr w:type="spellEnd"/>
            <w:r w:rsidRPr="005078C3">
              <w:rPr>
                <w:rFonts w:ascii="Verdana" w:hAnsi="Verdana"/>
                <w:spacing w:val="-3"/>
                <w:sz w:val="17"/>
                <w:szCs w:val="17"/>
              </w:rPr>
              <w:t>.</w:t>
            </w:r>
          </w:p>
        </w:tc>
        <w:tc>
          <w:tcPr>
            <w:tcW w:w="2263" w:type="dxa"/>
            <w:vAlign w:val="center"/>
          </w:tcPr>
          <w:p w14:paraId="7DED7AA0" w14:textId="0EC06450" w:rsidR="003D3EA9" w:rsidRPr="005078C3" w:rsidRDefault="003D3EA9" w:rsidP="00C72820">
            <w:pPr>
              <w:pStyle w:val="Porat"/>
              <w:jc w:val="center"/>
              <w:rPr>
                <w:rFonts w:ascii="Verdana" w:hAnsi="Verdana"/>
                <w:spacing w:val="-3"/>
                <w:sz w:val="17"/>
                <w:szCs w:val="17"/>
              </w:rPr>
            </w:pPr>
            <w:r w:rsidRPr="005078C3">
              <w:rPr>
                <w:rFonts w:ascii="Verdana" w:hAnsi="Verdana"/>
                <w:spacing w:val="-3"/>
                <w:sz w:val="17"/>
                <w:szCs w:val="17"/>
              </w:rPr>
              <w:t>Nario vardas ir pavardė</w:t>
            </w:r>
            <w:r w:rsidRPr="005078C3">
              <w:rPr>
                <w:rFonts w:ascii="Verdana" w:hAnsi="Verdana"/>
                <w:spacing w:val="-3"/>
                <w:sz w:val="17"/>
                <w:szCs w:val="17"/>
              </w:rPr>
              <w:t xml:space="preserve"> / Name </w:t>
            </w:r>
            <w:r w:rsidRPr="005078C3">
              <w:rPr>
                <w:rFonts w:ascii="Verdana" w:hAnsi="Verdana"/>
                <w:spacing w:val="-3"/>
                <w:sz w:val="17"/>
                <w:szCs w:val="17"/>
                <w:lang w:val="en-US"/>
              </w:rPr>
              <w:t>and surname of the member</w:t>
            </w:r>
          </w:p>
        </w:tc>
        <w:tc>
          <w:tcPr>
            <w:tcW w:w="1359" w:type="dxa"/>
            <w:vAlign w:val="center"/>
          </w:tcPr>
          <w:p w14:paraId="1A864776" w14:textId="0037639B" w:rsidR="003D3EA9" w:rsidRPr="005078C3" w:rsidRDefault="003D3EA9" w:rsidP="00C72820">
            <w:pPr>
              <w:pStyle w:val="Porat"/>
              <w:jc w:val="center"/>
              <w:rPr>
                <w:rFonts w:ascii="Verdana" w:hAnsi="Verdana"/>
                <w:spacing w:val="-3"/>
                <w:sz w:val="17"/>
                <w:szCs w:val="17"/>
              </w:rPr>
            </w:pPr>
            <w:r w:rsidRPr="005078C3">
              <w:rPr>
                <w:rFonts w:ascii="Verdana" w:hAnsi="Verdana"/>
                <w:spacing w:val="-3"/>
                <w:sz w:val="17"/>
                <w:szCs w:val="17"/>
              </w:rPr>
              <w:t>Asmens kodas / gimimo data</w:t>
            </w:r>
            <w:r w:rsidRPr="005078C3">
              <w:rPr>
                <w:rFonts w:ascii="Verdana" w:hAnsi="Verdana"/>
                <w:spacing w:val="-3"/>
                <w:sz w:val="17"/>
                <w:szCs w:val="17"/>
              </w:rPr>
              <w:t xml:space="preserve"> / </w:t>
            </w:r>
            <w:r w:rsidRPr="005078C3">
              <w:rPr>
                <w:rFonts w:ascii="Verdana" w:hAnsi="Verdana"/>
                <w:spacing w:val="-3"/>
                <w:sz w:val="17"/>
                <w:szCs w:val="17"/>
                <w:lang w:val="en-US"/>
              </w:rPr>
              <w:t>Personal code / date of birth</w:t>
            </w:r>
          </w:p>
        </w:tc>
        <w:tc>
          <w:tcPr>
            <w:tcW w:w="2467" w:type="dxa"/>
            <w:vAlign w:val="center"/>
          </w:tcPr>
          <w:p w14:paraId="2C702CBF" w14:textId="79F2D158" w:rsidR="003D3EA9" w:rsidRPr="005078C3" w:rsidRDefault="003D3EA9" w:rsidP="00C72820">
            <w:pPr>
              <w:pStyle w:val="Porat"/>
              <w:jc w:val="center"/>
              <w:rPr>
                <w:rFonts w:ascii="Verdana" w:hAnsi="Verdana"/>
                <w:spacing w:val="-3"/>
                <w:sz w:val="17"/>
                <w:szCs w:val="17"/>
              </w:rPr>
            </w:pPr>
            <w:r w:rsidRPr="005078C3">
              <w:rPr>
                <w:rFonts w:ascii="Verdana" w:hAnsi="Verdana"/>
                <w:spacing w:val="-3"/>
                <w:sz w:val="17"/>
                <w:szCs w:val="17"/>
              </w:rPr>
              <w:t>Gyvenamoji vieta</w:t>
            </w:r>
            <w:r w:rsidRPr="005078C3">
              <w:rPr>
                <w:rFonts w:ascii="Verdana" w:hAnsi="Verdana"/>
                <w:spacing w:val="-3"/>
                <w:sz w:val="17"/>
                <w:szCs w:val="17"/>
              </w:rPr>
              <w:t xml:space="preserve"> / </w:t>
            </w:r>
            <w:r w:rsidRPr="005078C3">
              <w:rPr>
                <w:rFonts w:ascii="Verdana" w:hAnsi="Verdana"/>
                <w:spacing w:val="-3"/>
                <w:sz w:val="17"/>
                <w:szCs w:val="17"/>
                <w:lang w:val="en-US"/>
              </w:rPr>
              <w:t>Address</w:t>
            </w:r>
          </w:p>
        </w:tc>
        <w:tc>
          <w:tcPr>
            <w:tcW w:w="683" w:type="dxa"/>
            <w:vAlign w:val="center"/>
          </w:tcPr>
          <w:p w14:paraId="66715BAC" w14:textId="46A8DE74" w:rsidR="003D3EA9" w:rsidRPr="005078C3" w:rsidRDefault="003D3EA9" w:rsidP="00C72820">
            <w:pPr>
              <w:pStyle w:val="Porat"/>
              <w:jc w:val="center"/>
              <w:rPr>
                <w:rFonts w:ascii="Verdana" w:hAnsi="Verdana"/>
                <w:spacing w:val="-3"/>
                <w:sz w:val="17"/>
                <w:szCs w:val="17"/>
              </w:rPr>
            </w:pPr>
            <w:r w:rsidRPr="005078C3">
              <w:rPr>
                <w:rFonts w:ascii="Verdana" w:hAnsi="Verdana"/>
                <w:spacing w:val="-3"/>
                <w:sz w:val="17"/>
                <w:szCs w:val="17"/>
              </w:rPr>
              <w:t>Balsų kiekis</w:t>
            </w:r>
            <w:r w:rsidRPr="005078C3">
              <w:rPr>
                <w:rFonts w:ascii="Verdana" w:hAnsi="Verdana"/>
                <w:spacing w:val="-3"/>
                <w:sz w:val="17"/>
                <w:szCs w:val="17"/>
              </w:rPr>
              <w:t xml:space="preserve"> / </w:t>
            </w:r>
            <w:r w:rsidRPr="005078C3">
              <w:rPr>
                <w:rFonts w:ascii="Verdana" w:hAnsi="Verdana"/>
                <w:spacing w:val="-3"/>
                <w:sz w:val="17"/>
                <w:szCs w:val="17"/>
                <w:lang w:val="en-US"/>
              </w:rPr>
              <w:t>Votes</w:t>
            </w:r>
          </w:p>
        </w:tc>
        <w:tc>
          <w:tcPr>
            <w:tcW w:w="1036" w:type="dxa"/>
            <w:vAlign w:val="center"/>
          </w:tcPr>
          <w:p w14:paraId="25D6CFD8" w14:textId="2235DAC0" w:rsidR="003D3EA9" w:rsidRPr="005078C3" w:rsidRDefault="003D3EA9" w:rsidP="00C72820">
            <w:pPr>
              <w:pStyle w:val="Porat"/>
              <w:jc w:val="center"/>
              <w:rPr>
                <w:rFonts w:ascii="Verdana" w:hAnsi="Verdana"/>
                <w:spacing w:val="-3"/>
                <w:sz w:val="17"/>
                <w:szCs w:val="17"/>
                <w:lang w:val="en-US"/>
              </w:rPr>
            </w:pPr>
            <w:r w:rsidRPr="005078C3">
              <w:rPr>
                <w:rFonts w:ascii="Verdana" w:hAnsi="Verdana"/>
                <w:spacing w:val="-3"/>
                <w:sz w:val="17"/>
                <w:szCs w:val="17"/>
              </w:rPr>
              <w:t>Turimas procentas Bendrijos balsų</w:t>
            </w:r>
            <w:r w:rsidRPr="005078C3">
              <w:rPr>
                <w:rFonts w:ascii="Verdana" w:hAnsi="Verdana"/>
                <w:spacing w:val="-3"/>
                <w:sz w:val="17"/>
                <w:szCs w:val="17"/>
              </w:rPr>
              <w:t xml:space="preserve"> / % </w:t>
            </w:r>
            <w:r w:rsidRPr="005078C3">
              <w:rPr>
                <w:rFonts w:ascii="Verdana" w:hAnsi="Verdana"/>
                <w:spacing w:val="-3"/>
                <w:sz w:val="17"/>
                <w:szCs w:val="17"/>
                <w:lang w:val="en-US"/>
              </w:rPr>
              <w:t>of small partnership votes</w:t>
            </w:r>
          </w:p>
        </w:tc>
        <w:tc>
          <w:tcPr>
            <w:tcW w:w="1352" w:type="dxa"/>
            <w:vAlign w:val="center"/>
          </w:tcPr>
          <w:p w14:paraId="3CF05CB3" w14:textId="78AD8B53" w:rsidR="003D3EA9" w:rsidRPr="005078C3" w:rsidRDefault="003D3EA9" w:rsidP="00C72820">
            <w:pPr>
              <w:pStyle w:val="Porat"/>
              <w:jc w:val="center"/>
              <w:rPr>
                <w:rFonts w:ascii="Verdana" w:hAnsi="Verdana"/>
                <w:spacing w:val="-3"/>
                <w:sz w:val="17"/>
                <w:szCs w:val="17"/>
              </w:rPr>
            </w:pPr>
            <w:r w:rsidRPr="005078C3">
              <w:rPr>
                <w:rFonts w:ascii="Verdana" w:hAnsi="Verdana"/>
                <w:spacing w:val="-3"/>
                <w:sz w:val="17"/>
                <w:szCs w:val="17"/>
              </w:rPr>
              <w:t>Parašas</w:t>
            </w:r>
            <w:r w:rsidRPr="005078C3">
              <w:rPr>
                <w:rFonts w:ascii="Verdana" w:hAnsi="Verdana"/>
                <w:spacing w:val="-3"/>
                <w:sz w:val="17"/>
                <w:szCs w:val="17"/>
              </w:rPr>
              <w:t xml:space="preserve"> / </w:t>
            </w:r>
            <w:r w:rsidRPr="005078C3">
              <w:rPr>
                <w:rFonts w:ascii="Verdana" w:hAnsi="Verdana"/>
                <w:spacing w:val="-3"/>
                <w:sz w:val="17"/>
                <w:szCs w:val="17"/>
                <w:lang w:val="en-US"/>
              </w:rPr>
              <w:t>Signature</w:t>
            </w:r>
          </w:p>
        </w:tc>
      </w:tr>
      <w:tr w:rsidR="003D3EA9" w:rsidRPr="005078C3" w14:paraId="10DFF077" w14:textId="77777777" w:rsidTr="00C72820">
        <w:trPr>
          <w:trHeight w:val="283"/>
        </w:trPr>
        <w:tc>
          <w:tcPr>
            <w:tcW w:w="469" w:type="dxa"/>
            <w:vAlign w:val="center"/>
          </w:tcPr>
          <w:p w14:paraId="49207839" w14:textId="77777777" w:rsidR="003D3EA9" w:rsidRPr="005078C3" w:rsidRDefault="003D3EA9" w:rsidP="00C72820">
            <w:pPr>
              <w:pStyle w:val="Porat"/>
              <w:jc w:val="center"/>
              <w:rPr>
                <w:rFonts w:ascii="Verdana" w:hAnsi="Verdana"/>
                <w:spacing w:val="-3"/>
                <w:sz w:val="17"/>
                <w:szCs w:val="17"/>
              </w:rPr>
            </w:pPr>
            <w:r w:rsidRPr="005078C3">
              <w:rPr>
                <w:rFonts w:ascii="Verdana" w:hAnsi="Verdana"/>
                <w:spacing w:val="-3"/>
                <w:sz w:val="17"/>
                <w:szCs w:val="17"/>
              </w:rPr>
              <w:t>1.</w:t>
            </w:r>
          </w:p>
        </w:tc>
        <w:tc>
          <w:tcPr>
            <w:tcW w:w="2263" w:type="dxa"/>
            <w:vAlign w:val="center"/>
          </w:tcPr>
          <w:p w14:paraId="7DB0F4C0" w14:textId="77777777" w:rsidR="003D3EA9" w:rsidRPr="005078C3" w:rsidRDefault="003D3EA9" w:rsidP="00C72820">
            <w:pPr>
              <w:pStyle w:val="Porat"/>
              <w:jc w:val="center"/>
              <w:rPr>
                <w:rFonts w:ascii="Verdana" w:hAnsi="Verdana"/>
                <w:spacing w:val="-3"/>
                <w:sz w:val="17"/>
                <w:szCs w:val="17"/>
              </w:rPr>
            </w:pPr>
          </w:p>
        </w:tc>
        <w:tc>
          <w:tcPr>
            <w:tcW w:w="1359" w:type="dxa"/>
            <w:vAlign w:val="center"/>
          </w:tcPr>
          <w:p w14:paraId="08AA65FC" w14:textId="77777777" w:rsidR="003D3EA9" w:rsidRPr="005078C3" w:rsidRDefault="003D3EA9" w:rsidP="00C72820">
            <w:pPr>
              <w:pStyle w:val="Porat"/>
              <w:jc w:val="center"/>
              <w:rPr>
                <w:rFonts w:ascii="Verdana" w:hAnsi="Verdana"/>
                <w:spacing w:val="-3"/>
                <w:sz w:val="17"/>
                <w:szCs w:val="17"/>
              </w:rPr>
            </w:pPr>
          </w:p>
        </w:tc>
        <w:tc>
          <w:tcPr>
            <w:tcW w:w="2467" w:type="dxa"/>
            <w:vAlign w:val="center"/>
          </w:tcPr>
          <w:p w14:paraId="0C172E52" w14:textId="77777777" w:rsidR="003D3EA9" w:rsidRPr="005078C3" w:rsidRDefault="003D3EA9" w:rsidP="00C72820">
            <w:pPr>
              <w:pStyle w:val="Porat"/>
              <w:jc w:val="center"/>
              <w:rPr>
                <w:rFonts w:ascii="Verdana" w:hAnsi="Verdana"/>
                <w:spacing w:val="-3"/>
                <w:sz w:val="17"/>
                <w:szCs w:val="17"/>
              </w:rPr>
            </w:pPr>
          </w:p>
        </w:tc>
        <w:tc>
          <w:tcPr>
            <w:tcW w:w="683" w:type="dxa"/>
            <w:vAlign w:val="center"/>
          </w:tcPr>
          <w:p w14:paraId="7058B4FC" w14:textId="77777777" w:rsidR="003D3EA9" w:rsidRPr="005078C3" w:rsidRDefault="003D3EA9" w:rsidP="00C72820">
            <w:pPr>
              <w:pStyle w:val="Porat"/>
              <w:jc w:val="center"/>
              <w:rPr>
                <w:rFonts w:ascii="Verdana" w:hAnsi="Verdana"/>
                <w:spacing w:val="-3"/>
                <w:sz w:val="17"/>
                <w:szCs w:val="17"/>
              </w:rPr>
            </w:pPr>
          </w:p>
        </w:tc>
        <w:tc>
          <w:tcPr>
            <w:tcW w:w="1036" w:type="dxa"/>
            <w:vAlign w:val="center"/>
          </w:tcPr>
          <w:p w14:paraId="16242667" w14:textId="77777777" w:rsidR="003D3EA9" w:rsidRPr="005078C3" w:rsidRDefault="003D3EA9" w:rsidP="00C72820">
            <w:pPr>
              <w:pStyle w:val="Porat"/>
              <w:jc w:val="center"/>
              <w:rPr>
                <w:rFonts w:ascii="Verdana" w:hAnsi="Verdana"/>
                <w:spacing w:val="-3"/>
                <w:sz w:val="17"/>
                <w:szCs w:val="17"/>
              </w:rPr>
            </w:pPr>
          </w:p>
        </w:tc>
        <w:tc>
          <w:tcPr>
            <w:tcW w:w="1352" w:type="dxa"/>
            <w:vAlign w:val="center"/>
          </w:tcPr>
          <w:p w14:paraId="03E204D4" w14:textId="77777777" w:rsidR="003D3EA9" w:rsidRPr="005078C3" w:rsidRDefault="003D3EA9" w:rsidP="00C72820">
            <w:pPr>
              <w:pStyle w:val="Porat"/>
              <w:jc w:val="center"/>
              <w:rPr>
                <w:rFonts w:ascii="Verdana" w:hAnsi="Verdana"/>
                <w:spacing w:val="-3"/>
                <w:sz w:val="17"/>
                <w:szCs w:val="17"/>
              </w:rPr>
            </w:pPr>
          </w:p>
        </w:tc>
      </w:tr>
      <w:tr w:rsidR="003D3EA9" w:rsidRPr="005078C3" w14:paraId="7E8552A7" w14:textId="77777777" w:rsidTr="00C72820">
        <w:trPr>
          <w:trHeight w:val="283"/>
        </w:trPr>
        <w:tc>
          <w:tcPr>
            <w:tcW w:w="469" w:type="dxa"/>
            <w:vAlign w:val="center"/>
          </w:tcPr>
          <w:p w14:paraId="7A18C896" w14:textId="77777777" w:rsidR="003D3EA9" w:rsidRPr="005078C3" w:rsidRDefault="003D3EA9" w:rsidP="00C72820">
            <w:pPr>
              <w:pStyle w:val="Porat"/>
              <w:jc w:val="center"/>
              <w:rPr>
                <w:rFonts w:ascii="Verdana" w:hAnsi="Verdana"/>
                <w:spacing w:val="-3"/>
                <w:sz w:val="17"/>
                <w:szCs w:val="17"/>
              </w:rPr>
            </w:pPr>
            <w:r w:rsidRPr="005078C3">
              <w:rPr>
                <w:rFonts w:ascii="Verdana" w:hAnsi="Verdana"/>
                <w:spacing w:val="-3"/>
                <w:sz w:val="17"/>
                <w:szCs w:val="17"/>
              </w:rPr>
              <w:t>2.</w:t>
            </w:r>
          </w:p>
        </w:tc>
        <w:tc>
          <w:tcPr>
            <w:tcW w:w="2263" w:type="dxa"/>
            <w:vAlign w:val="center"/>
          </w:tcPr>
          <w:p w14:paraId="23D42E03" w14:textId="77777777" w:rsidR="003D3EA9" w:rsidRPr="005078C3" w:rsidRDefault="003D3EA9" w:rsidP="00C72820">
            <w:pPr>
              <w:pStyle w:val="Porat"/>
              <w:jc w:val="center"/>
              <w:rPr>
                <w:rFonts w:ascii="Verdana" w:hAnsi="Verdana"/>
                <w:spacing w:val="-3"/>
                <w:sz w:val="17"/>
                <w:szCs w:val="17"/>
              </w:rPr>
            </w:pPr>
          </w:p>
        </w:tc>
        <w:tc>
          <w:tcPr>
            <w:tcW w:w="1359" w:type="dxa"/>
            <w:vAlign w:val="center"/>
          </w:tcPr>
          <w:p w14:paraId="1DF5E4F6" w14:textId="77777777" w:rsidR="003D3EA9" w:rsidRPr="005078C3" w:rsidRDefault="003D3EA9" w:rsidP="00C72820">
            <w:pPr>
              <w:pStyle w:val="Porat"/>
              <w:jc w:val="center"/>
              <w:rPr>
                <w:rFonts w:ascii="Verdana" w:hAnsi="Verdana"/>
                <w:spacing w:val="-3"/>
                <w:sz w:val="17"/>
                <w:szCs w:val="17"/>
              </w:rPr>
            </w:pPr>
          </w:p>
        </w:tc>
        <w:tc>
          <w:tcPr>
            <w:tcW w:w="2467" w:type="dxa"/>
            <w:vAlign w:val="center"/>
          </w:tcPr>
          <w:p w14:paraId="7D5D69DC" w14:textId="77777777" w:rsidR="003D3EA9" w:rsidRPr="005078C3" w:rsidRDefault="003D3EA9" w:rsidP="00C72820">
            <w:pPr>
              <w:pStyle w:val="Porat"/>
              <w:jc w:val="center"/>
              <w:rPr>
                <w:rFonts w:ascii="Verdana" w:hAnsi="Verdana"/>
                <w:spacing w:val="-3"/>
                <w:sz w:val="17"/>
                <w:szCs w:val="17"/>
              </w:rPr>
            </w:pPr>
          </w:p>
        </w:tc>
        <w:tc>
          <w:tcPr>
            <w:tcW w:w="683" w:type="dxa"/>
            <w:vAlign w:val="center"/>
          </w:tcPr>
          <w:p w14:paraId="03B31B7B" w14:textId="77777777" w:rsidR="003D3EA9" w:rsidRPr="005078C3" w:rsidRDefault="003D3EA9" w:rsidP="00C72820">
            <w:pPr>
              <w:pStyle w:val="Porat"/>
              <w:jc w:val="center"/>
              <w:rPr>
                <w:rFonts w:ascii="Verdana" w:hAnsi="Verdana"/>
                <w:spacing w:val="-3"/>
                <w:sz w:val="17"/>
                <w:szCs w:val="17"/>
              </w:rPr>
            </w:pPr>
          </w:p>
        </w:tc>
        <w:tc>
          <w:tcPr>
            <w:tcW w:w="1036" w:type="dxa"/>
            <w:vAlign w:val="center"/>
          </w:tcPr>
          <w:p w14:paraId="0931E938" w14:textId="77777777" w:rsidR="003D3EA9" w:rsidRPr="005078C3" w:rsidRDefault="003D3EA9" w:rsidP="00C72820">
            <w:pPr>
              <w:pStyle w:val="Porat"/>
              <w:jc w:val="center"/>
              <w:rPr>
                <w:rFonts w:ascii="Verdana" w:hAnsi="Verdana"/>
                <w:spacing w:val="-3"/>
                <w:sz w:val="17"/>
                <w:szCs w:val="17"/>
              </w:rPr>
            </w:pPr>
          </w:p>
        </w:tc>
        <w:tc>
          <w:tcPr>
            <w:tcW w:w="1352" w:type="dxa"/>
            <w:vAlign w:val="center"/>
          </w:tcPr>
          <w:p w14:paraId="5ACCD146" w14:textId="77777777" w:rsidR="003D3EA9" w:rsidRPr="005078C3" w:rsidRDefault="003D3EA9" w:rsidP="00C72820">
            <w:pPr>
              <w:pStyle w:val="Porat"/>
              <w:jc w:val="center"/>
              <w:rPr>
                <w:rFonts w:ascii="Verdana" w:hAnsi="Verdana"/>
                <w:spacing w:val="-3"/>
                <w:sz w:val="17"/>
                <w:szCs w:val="17"/>
              </w:rPr>
            </w:pPr>
          </w:p>
        </w:tc>
      </w:tr>
      <w:tr w:rsidR="005078C3" w:rsidRPr="005078C3" w14:paraId="11D17361" w14:textId="77777777" w:rsidTr="00C72820">
        <w:trPr>
          <w:trHeight w:val="283"/>
        </w:trPr>
        <w:tc>
          <w:tcPr>
            <w:tcW w:w="469" w:type="dxa"/>
            <w:vAlign w:val="center"/>
          </w:tcPr>
          <w:p w14:paraId="5C461AE4" w14:textId="6AD3BAB6" w:rsidR="005078C3" w:rsidRPr="005078C3" w:rsidRDefault="005078C3" w:rsidP="00C72820">
            <w:pPr>
              <w:pStyle w:val="Porat"/>
              <w:jc w:val="center"/>
              <w:rPr>
                <w:rFonts w:ascii="Verdana" w:hAnsi="Verdana"/>
                <w:spacing w:val="-3"/>
                <w:sz w:val="17"/>
                <w:szCs w:val="17"/>
              </w:rPr>
            </w:pPr>
            <w:r w:rsidRPr="005078C3">
              <w:rPr>
                <w:rFonts w:ascii="Verdana" w:hAnsi="Verdana"/>
                <w:spacing w:val="-3"/>
                <w:sz w:val="17"/>
                <w:szCs w:val="17"/>
              </w:rPr>
              <w:t>3.</w:t>
            </w:r>
          </w:p>
        </w:tc>
        <w:tc>
          <w:tcPr>
            <w:tcW w:w="2263" w:type="dxa"/>
            <w:vAlign w:val="center"/>
          </w:tcPr>
          <w:p w14:paraId="08829312" w14:textId="77777777" w:rsidR="005078C3" w:rsidRPr="005078C3" w:rsidRDefault="005078C3" w:rsidP="00C72820">
            <w:pPr>
              <w:pStyle w:val="Porat"/>
              <w:jc w:val="center"/>
              <w:rPr>
                <w:rFonts w:ascii="Verdana" w:hAnsi="Verdana"/>
                <w:spacing w:val="-3"/>
                <w:sz w:val="17"/>
                <w:szCs w:val="17"/>
              </w:rPr>
            </w:pPr>
          </w:p>
        </w:tc>
        <w:tc>
          <w:tcPr>
            <w:tcW w:w="1359" w:type="dxa"/>
            <w:vAlign w:val="center"/>
          </w:tcPr>
          <w:p w14:paraId="1450BEC8" w14:textId="77777777" w:rsidR="005078C3" w:rsidRPr="005078C3" w:rsidRDefault="005078C3" w:rsidP="00C72820">
            <w:pPr>
              <w:pStyle w:val="Porat"/>
              <w:jc w:val="center"/>
              <w:rPr>
                <w:rFonts w:ascii="Verdana" w:hAnsi="Verdana"/>
                <w:spacing w:val="-3"/>
                <w:sz w:val="17"/>
                <w:szCs w:val="17"/>
              </w:rPr>
            </w:pPr>
          </w:p>
        </w:tc>
        <w:tc>
          <w:tcPr>
            <w:tcW w:w="2467" w:type="dxa"/>
            <w:vAlign w:val="center"/>
          </w:tcPr>
          <w:p w14:paraId="78B3BCB2" w14:textId="77777777" w:rsidR="005078C3" w:rsidRPr="005078C3" w:rsidRDefault="005078C3" w:rsidP="00C72820">
            <w:pPr>
              <w:pStyle w:val="Porat"/>
              <w:jc w:val="center"/>
              <w:rPr>
                <w:rFonts w:ascii="Verdana" w:hAnsi="Verdana"/>
                <w:spacing w:val="-3"/>
                <w:sz w:val="17"/>
                <w:szCs w:val="17"/>
              </w:rPr>
            </w:pPr>
          </w:p>
        </w:tc>
        <w:tc>
          <w:tcPr>
            <w:tcW w:w="683" w:type="dxa"/>
            <w:vAlign w:val="center"/>
          </w:tcPr>
          <w:p w14:paraId="225AE1CA" w14:textId="77777777" w:rsidR="005078C3" w:rsidRPr="005078C3" w:rsidRDefault="005078C3" w:rsidP="00C72820">
            <w:pPr>
              <w:pStyle w:val="Porat"/>
              <w:jc w:val="center"/>
              <w:rPr>
                <w:rFonts w:ascii="Verdana" w:hAnsi="Verdana"/>
                <w:spacing w:val="-3"/>
                <w:sz w:val="17"/>
                <w:szCs w:val="17"/>
              </w:rPr>
            </w:pPr>
          </w:p>
        </w:tc>
        <w:tc>
          <w:tcPr>
            <w:tcW w:w="1036" w:type="dxa"/>
            <w:vAlign w:val="center"/>
          </w:tcPr>
          <w:p w14:paraId="1394D63B" w14:textId="77777777" w:rsidR="005078C3" w:rsidRPr="005078C3" w:rsidRDefault="005078C3" w:rsidP="00C72820">
            <w:pPr>
              <w:pStyle w:val="Porat"/>
              <w:jc w:val="center"/>
              <w:rPr>
                <w:rFonts w:ascii="Verdana" w:hAnsi="Verdana"/>
                <w:spacing w:val="-3"/>
                <w:sz w:val="17"/>
                <w:szCs w:val="17"/>
              </w:rPr>
            </w:pPr>
          </w:p>
        </w:tc>
        <w:tc>
          <w:tcPr>
            <w:tcW w:w="1352" w:type="dxa"/>
            <w:vAlign w:val="center"/>
          </w:tcPr>
          <w:p w14:paraId="4FEB52B9" w14:textId="77777777" w:rsidR="005078C3" w:rsidRPr="005078C3" w:rsidRDefault="005078C3" w:rsidP="00C72820">
            <w:pPr>
              <w:pStyle w:val="Porat"/>
              <w:jc w:val="center"/>
              <w:rPr>
                <w:rFonts w:ascii="Verdana" w:hAnsi="Verdana"/>
                <w:spacing w:val="-3"/>
                <w:sz w:val="17"/>
                <w:szCs w:val="17"/>
              </w:rPr>
            </w:pPr>
          </w:p>
        </w:tc>
      </w:tr>
      <w:tr w:rsidR="003D3EA9" w:rsidRPr="005078C3" w14:paraId="47BA3D9C" w14:textId="77777777" w:rsidTr="00C72820">
        <w:trPr>
          <w:trHeight w:val="283"/>
        </w:trPr>
        <w:tc>
          <w:tcPr>
            <w:tcW w:w="469" w:type="dxa"/>
            <w:vAlign w:val="center"/>
          </w:tcPr>
          <w:p w14:paraId="5BC0C3E8" w14:textId="77777777" w:rsidR="003D3EA9" w:rsidRPr="005078C3" w:rsidRDefault="003D3EA9" w:rsidP="00C72820">
            <w:pPr>
              <w:pStyle w:val="Porat"/>
              <w:jc w:val="center"/>
              <w:rPr>
                <w:rFonts w:ascii="Verdana" w:hAnsi="Verdana"/>
                <w:spacing w:val="-3"/>
                <w:sz w:val="17"/>
                <w:szCs w:val="17"/>
              </w:rPr>
            </w:pPr>
            <w:r w:rsidRPr="005078C3">
              <w:rPr>
                <w:rFonts w:ascii="Verdana" w:hAnsi="Verdana"/>
                <w:spacing w:val="-3"/>
                <w:sz w:val="17"/>
                <w:szCs w:val="17"/>
              </w:rPr>
              <w:t>...</w:t>
            </w:r>
          </w:p>
        </w:tc>
        <w:tc>
          <w:tcPr>
            <w:tcW w:w="2263" w:type="dxa"/>
            <w:vAlign w:val="center"/>
          </w:tcPr>
          <w:p w14:paraId="0D288336" w14:textId="77777777" w:rsidR="003D3EA9" w:rsidRPr="005078C3" w:rsidRDefault="003D3EA9" w:rsidP="00C72820">
            <w:pPr>
              <w:pStyle w:val="Porat"/>
              <w:jc w:val="center"/>
              <w:rPr>
                <w:rFonts w:ascii="Verdana" w:hAnsi="Verdana"/>
                <w:spacing w:val="-3"/>
                <w:sz w:val="17"/>
                <w:szCs w:val="17"/>
              </w:rPr>
            </w:pPr>
          </w:p>
        </w:tc>
        <w:tc>
          <w:tcPr>
            <w:tcW w:w="1359" w:type="dxa"/>
            <w:vAlign w:val="center"/>
          </w:tcPr>
          <w:p w14:paraId="663E5F9E" w14:textId="77777777" w:rsidR="003D3EA9" w:rsidRPr="005078C3" w:rsidRDefault="003D3EA9" w:rsidP="00C72820">
            <w:pPr>
              <w:pStyle w:val="Porat"/>
              <w:jc w:val="center"/>
              <w:rPr>
                <w:rFonts w:ascii="Verdana" w:hAnsi="Verdana"/>
                <w:spacing w:val="-3"/>
                <w:sz w:val="17"/>
                <w:szCs w:val="17"/>
              </w:rPr>
            </w:pPr>
          </w:p>
        </w:tc>
        <w:tc>
          <w:tcPr>
            <w:tcW w:w="2467" w:type="dxa"/>
            <w:vAlign w:val="center"/>
          </w:tcPr>
          <w:p w14:paraId="01E728AA" w14:textId="77777777" w:rsidR="003D3EA9" w:rsidRPr="005078C3" w:rsidRDefault="003D3EA9" w:rsidP="00C72820">
            <w:pPr>
              <w:pStyle w:val="Porat"/>
              <w:jc w:val="center"/>
              <w:rPr>
                <w:rFonts w:ascii="Verdana" w:hAnsi="Verdana"/>
                <w:spacing w:val="-3"/>
                <w:sz w:val="17"/>
                <w:szCs w:val="17"/>
              </w:rPr>
            </w:pPr>
          </w:p>
        </w:tc>
        <w:tc>
          <w:tcPr>
            <w:tcW w:w="683" w:type="dxa"/>
            <w:vAlign w:val="center"/>
          </w:tcPr>
          <w:p w14:paraId="1C0FA354" w14:textId="77777777" w:rsidR="003D3EA9" w:rsidRPr="005078C3" w:rsidRDefault="003D3EA9" w:rsidP="00C72820">
            <w:pPr>
              <w:pStyle w:val="Porat"/>
              <w:jc w:val="center"/>
              <w:rPr>
                <w:rFonts w:ascii="Verdana" w:hAnsi="Verdana"/>
                <w:spacing w:val="-3"/>
                <w:sz w:val="17"/>
                <w:szCs w:val="17"/>
              </w:rPr>
            </w:pPr>
          </w:p>
        </w:tc>
        <w:tc>
          <w:tcPr>
            <w:tcW w:w="1036" w:type="dxa"/>
            <w:vAlign w:val="center"/>
          </w:tcPr>
          <w:p w14:paraId="1EF98F62" w14:textId="77777777" w:rsidR="003D3EA9" w:rsidRPr="005078C3" w:rsidRDefault="003D3EA9" w:rsidP="00C72820">
            <w:pPr>
              <w:pStyle w:val="Porat"/>
              <w:jc w:val="center"/>
              <w:rPr>
                <w:rFonts w:ascii="Verdana" w:hAnsi="Verdana"/>
                <w:spacing w:val="-3"/>
                <w:sz w:val="17"/>
                <w:szCs w:val="17"/>
              </w:rPr>
            </w:pPr>
          </w:p>
        </w:tc>
        <w:tc>
          <w:tcPr>
            <w:tcW w:w="1352" w:type="dxa"/>
            <w:vAlign w:val="center"/>
          </w:tcPr>
          <w:p w14:paraId="66FE601E" w14:textId="77777777" w:rsidR="003D3EA9" w:rsidRPr="005078C3" w:rsidRDefault="003D3EA9" w:rsidP="00C72820">
            <w:pPr>
              <w:pStyle w:val="Porat"/>
              <w:jc w:val="center"/>
              <w:rPr>
                <w:rFonts w:ascii="Verdana" w:hAnsi="Verdana"/>
                <w:spacing w:val="-3"/>
                <w:sz w:val="17"/>
                <w:szCs w:val="17"/>
              </w:rPr>
            </w:pPr>
          </w:p>
        </w:tc>
      </w:tr>
      <w:tr w:rsidR="003D3EA9" w:rsidRPr="005078C3" w14:paraId="75DA44E5" w14:textId="77777777" w:rsidTr="00C72820">
        <w:trPr>
          <w:trHeight w:val="283"/>
        </w:trPr>
        <w:tc>
          <w:tcPr>
            <w:tcW w:w="6558" w:type="dxa"/>
            <w:gridSpan w:val="4"/>
            <w:vAlign w:val="center"/>
          </w:tcPr>
          <w:p w14:paraId="4EDA53ED" w14:textId="5F5D6B5F" w:rsidR="003D3EA9" w:rsidRPr="005078C3" w:rsidRDefault="003D3EA9" w:rsidP="00C72820">
            <w:pPr>
              <w:pStyle w:val="Porat"/>
              <w:jc w:val="right"/>
              <w:rPr>
                <w:rFonts w:ascii="Verdana" w:hAnsi="Verdana"/>
                <w:spacing w:val="-3"/>
                <w:sz w:val="17"/>
                <w:szCs w:val="17"/>
              </w:rPr>
            </w:pPr>
            <w:r w:rsidRPr="005078C3">
              <w:rPr>
                <w:rFonts w:ascii="Verdana" w:hAnsi="Verdana"/>
                <w:spacing w:val="-3"/>
                <w:sz w:val="17"/>
                <w:szCs w:val="17"/>
              </w:rPr>
              <w:t>Iš viso</w:t>
            </w:r>
            <w:r w:rsidRPr="005078C3">
              <w:rPr>
                <w:rFonts w:ascii="Verdana" w:hAnsi="Verdana"/>
                <w:spacing w:val="-3"/>
                <w:sz w:val="17"/>
                <w:szCs w:val="17"/>
              </w:rPr>
              <w:t xml:space="preserve"> / </w:t>
            </w:r>
            <w:proofErr w:type="spellStart"/>
            <w:r w:rsidRPr="005078C3">
              <w:rPr>
                <w:rFonts w:ascii="Verdana" w:hAnsi="Verdana"/>
                <w:spacing w:val="-3"/>
                <w:sz w:val="17"/>
                <w:szCs w:val="17"/>
              </w:rPr>
              <w:t>Total</w:t>
            </w:r>
            <w:proofErr w:type="spellEnd"/>
            <w:r w:rsidRPr="005078C3">
              <w:rPr>
                <w:rFonts w:ascii="Verdana" w:hAnsi="Verdana"/>
                <w:spacing w:val="-3"/>
                <w:sz w:val="17"/>
                <w:szCs w:val="17"/>
              </w:rPr>
              <w:t>:</w:t>
            </w:r>
          </w:p>
        </w:tc>
        <w:tc>
          <w:tcPr>
            <w:tcW w:w="683" w:type="dxa"/>
            <w:vAlign w:val="center"/>
          </w:tcPr>
          <w:p w14:paraId="28D2852A" w14:textId="77777777" w:rsidR="003D3EA9" w:rsidRPr="005078C3" w:rsidRDefault="003D3EA9" w:rsidP="00C72820">
            <w:pPr>
              <w:pStyle w:val="Porat"/>
              <w:jc w:val="center"/>
              <w:rPr>
                <w:rFonts w:ascii="Verdana" w:hAnsi="Verdana"/>
                <w:spacing w:val="-3"/>
                <w:sz w:val="17"/>
                <w:szCs w:val="17"/>
              </w:rPr>
            </w:pPr>
          </w:p>
        </w:tc>
        <w:tc>
          <w:tcPr>
            <w:tcW w:w="1036" w:type="dxa"/>
            <w:vAlign w:val="center"/>
          </w:tcPr>
          <w:p w14:paraId="2F4B5C79" w14:textId="77777777" w:rsidR="003D3EA9" w:rsidRPr="005078C3" w:rsidRDefault="003D3EA9" w:rsidP="00C72820">
            <w:pPr>
              <w:pStyle w:val="Porat"/>
              <w:jc w:val="center"/>
              <w:rPr>
                <w:rFonts w:ascii="Verdana" w:hAnsi="Verdana"/>
                <w:spacing w:val="-3"/>
                <w:sz w:val="17"/>
                <w:szCs w:val="17"/>
              </w:rPr>
            </w:pPr>
            <w:r w:rsidRPr="005078C3">
              <w:rPr>
                <w:rFonts w:ascii="Verdana" w:hAnsi="Verdana"/>
                <w:spacing w:val="-3"/>
                <w:sz w:val="17"/>
                <w:szCs w:val="17"/>
              </w:rPr>
              <w:t xml:space="preserve">100 </w:t>
            </w:r>
            <w:r w:rsidRPr="005078C3">
              <w:rPr>
                <w:rFonts w:ascii="Verdana" w:hAnsi="Verdana"/>
                <w:spacing w:val="-3"/>
                <w:sz w:val="17"/>
                <w:szCs w:val="17"/>
                <w:lang w:val="en-US"/>
              </w:rPr>
              <w:t>%</w:t>
            </w:r>
          </w:p>
        </w:tc>
        <w:tc>
          <w:tcPr>
            <w:tcW w:w="1352" w:type="dxa"/>
            <w:vAlign w:val="center"/>
          </w:tcPr>
          <w:p w14:paraId="79275AFB" w14:textId="77777777" w:rsidR="003D3EA9" w:rsidRPr="005078C3" w:rsidRDefault="003D3EA9" w:rsidP="00C72820">
            <w:pPr>
              <w:pStyle w:val="Porat"/>
              <w:jc w:val="center"/>
              <w:rPr>
                <w:rFonts w:ascii="Verdana" w:hAnsi="Verdana"/>
                <w:spacing w:val="-3"/>
                <w:sz w:val="17"/>
                <w:szCs w:val="17"/>
              </w:rPr>
            </w:pPr>
          </w:p>
        </w:tc>
      </w:tr>
    </w:tbl>
    <w:p w14:paraId="5191ECD1" w14:textId="77777777" w:rsidR="003D3EA9" w:rsidRPr="005078C3" w:rsidRDefault="003D3EA9" w:rsidP="003D3EA9">
      <w:pPr>
        <w:pStyle w:val="Porat"/>
        <w:spacing w:line="276" w:lineRule="auto"/>
        <w:jc w:val="both"/>
        <w:rPr>
          <w:rFonts w:ascii="Verdana" w:hAnsi="Verdana"/>
          <w:spacing w:val="-3"/>
          <w:sz w:val="17"/>
          <w:szCs w:val="17"/>
        </w:rPr>
      </w:pP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6"/>
        <w:gridCol w:w="523"/>
        <w:gridCol w:w="3412"/>
        <w:gridCol w:w="193"/>
        <w:gridCol w:w="181"/>
        <w:gridCol w:w="179"/>
        <w:gridCol w:w="374"/>
        <w:gridCol w:w="1027"/>
        <w:gridCol w:w="1765"/>
        <w:gridCol w:w="1280"/>
        <w:gridCol w:w="495"/>
        <w:gridCol w:w="64"/>
      </w:tblGrid>
      <w:tr w:rsidR="000C3B77" w:rsidRPr="005078C3" w14:paraId="10FF204E" w14:textId="77777777" w:rsidTr="005078C3">
        <w:tc>
          <w:tcPr>
            <w:tcW w:w="4626" w:type="dxa"/>
            <w:gridSpan w:val="6"/>
          </w:tcPr>
          <w:p w14:paraId="1E5B2975" w14:textId="3C61B420" w:rsidR="000C3B77" w:rsidRPr="005078C3" w:rsidRDefault="003D3EA9" w:rsidP="00335A4F">
            <w:pPr>
              <w:spacing w:line="276" w:lineRule="auto"/>
              <w:ind w:firstLine="0"/>
              <w:rPr>
                <w:rFonts w:ascii="Verdana" w:hAnsi="Verdana"/>
                <w:sz w:val="17"/>
                <w:szCs w:val="17"/>
              </w:rPr>
            </w:pPr>
            <w:r w:rsidRPr="005078C3">
              <w:rPr>
                <w:rFonts w:ascii="Verdana" w:hAnsi="Verdana"/>
                <w:spacing w:val="-3"/>
                <w:sz w:val="17"/>
                <w:szCs w:val="17"/>
              </w:rPr>
              <w:t>Susirinkimo kvorumas</w:t>
            </w:r>
            <w:r w:rsidR="000C3B77" w:rsidRPr="005078C3">
              <w:rPr>
                <w:rFonts w:ascii="Verdana" w:hAnsi="Verdana"/>
                <w:spacing w:val="-3"/>
                <w:sz w:val="17"/>
                <w:szCs w:val="17"/>
              </w:rPr>
              <w:t xml:space="preserve">: </w:t>
            </w:r>
            <w:r w:rsidR="000C3B77" w:rsidRPr="005078C3">
              <w:rPr>
                <w:rFonts w:ascii="Verdana" w:hAnsi="Verdana"/>
                <w:b/>
                <w:bCs/>
                <w:spacing w:val="-3"/>
                <w:sz w:val="17"/>
                <w:szCs w:val="17"/>
              </w:rPr>
              <w:t>[suma skaičiais]</w:t>
            </w:r>
            <w:r w:rsidR="000C3B77" w:rsidRPr="005078C3">
              <w:rPr>
                <w:rFonts w:ascii="Verdana" w:hAnsi="Verdana"/>
                <w:spacing w:val="-3"/>
                <w:sz w:val="17"/>
                <w:szCs w:val="17"/>
              </w:rPr>
              <w:t xml:space="preserve"> </w:t>
            </w:r>
            <w:r w:rsidRPr="005078C3">
              <w:rPr>
                <w:rFonts w:ascii="Verdana" w:hAnsi="Verdana"/>
                <w:spacing w:val="-3"/>
                <w:sz w:val="17"/>
                <w:szCs w:val="17"/>
              </w:rPr>
              <w:t>proc. balsų</w:t>
            </w:r>
          </w:p>
        </w:tc>
        <w:tc>
          <w:tcPr>
            <w:tcW w:w="374" w:type="dxa"/>
          </w:tcPr>
          <w:p w14:paraId="2A52349D" w14:textId="77777777" w:rsidR="000C3B77" w:rsidRPr="005078C3" w:rsidRDefault="000C3B77" w:rsidP="00335A4F">
            <w:pPr>
              <w:spacing w:line="276" w:lineRule="auto"/>
              <w:ind w:firstLine="0"/>
              <w:rPr>
                <w:rFonts w:ascii="Verdana" w:hAnsi="Verdana"/>
                <w:sz w:val="17"/>
                <w:szCs w:val="17"/>
              </w:rPr>
            </w:pPr>
          </w:p>
        </w:tc>
        <w:tc>
          <w:tcPr>
            <w:tcW w:w="4628" w:type="dxa"/>
            <w:gridSpan w:val="5"/>
          </w:tcPr>
          <w:p w14:paraId="2EB92CF9" w14:textId="15FE23B8" w:rsidR="000C3B77" w:rsidRPr="005078C3" w:rsidRDefault="003C1179" w:rsidP="00335A4F">
            <w:pPr>
              <w:pStyle w:val="Porat"/>
              <w:spacing w:line="276" w:lineRule="auto"/>
              <w:jc w:val="both"/>
              <w:rPr>
                <w:rFonts w:ascii="Verdana" w:hAnsi="Verdana"/>
                <w:sz w:val="17"/>
                <w:szCs w:val="17"/>
                <w:lang w:val="en-US"/>
              </w:rPr>
            </w:pPr>
            <w:r w:rsidRPr="005078C3">
              <w:rPr>
                <w:rFonts w:ascii="Verdana" w:hAnsi="Verdana"/>
                <w:sz w:val="17"/>
                <w:szCs w:val="17"/>
                <w:lang w:val="en-US"/>
              </w:rPr>
              <w:t xml:space="preserve">Quorum of the meeting: </w:t>
            </w:r>
            <w:r w:rsidRPr="005078C3">
              <w:rPr>
                <w:rFonts w:ascii="Verdana" w:hAnsi="Verdana"/>
                <w:b/>
                <w:bCs/>
                <w:sz w:val="17"/>
                <w:szCs w:val="17"/>
                <w:lang w:val="en-US"/>
              </w:rPr>
              <w:t>[amount in numbers]</w:t>
            </w:r>
            <w:r w:rsidRPr="005078C3">
              <w:rPr>
                <w:rFonts w:ascii="Verdana" w:hAnsi="Verdana"/>
                <w:sz w:val="17"/>
                <w:szCs w:val="17"/>
                <w:lang w:val="en-US"/>
              </w:rPr>
              <w:t xml:space="preserve"> percent votes</w:t>
            </w:r>
          </w:p>
        </w:tc>
      </w:tr>
      <w:tr w:rsidR="000C3B77" w:rsidRPr="005078C3" w14:paraId="58C9BBCA" w14:textId="77777777" w:rsidTr="005078C3">
        <w:tc>
          <w:tcPr>
            <w:tcW w:w="4626" w:type="dxa"/>
            <w:gridSpan w:val="6"/>
            <w:tcBorders>
              <w:bottom w:val="single" w:sz="4" w:space="0" w:color="FFFFFF" w:themeColor="background1"/>
            </w:tcBorders>
          </w:tcPr>
          <w:p w14:paraId="2647D93A" w14:textId="0B48093E" w:rsidR="000C3B77" w:rsidRPr="005078C3" w:rsidRDefault="000C3B77" w:rsidP="00335A4F">
            <w:pPr>
              <w:spacing w:line="276" w:lineRule="auto"/>
              <w:ind w:firstLine="0"/>
              <w:rPr>
                <w:rFonts w:ascii="Verdana" w:hAnsi="Verdana"/>
                <w:sz w:val="17"/>
                <w:szCs w:val="17"/>
              </w:rPr>
            </w:pPr>
          </w:p>
        </w:tc>
        <w:tc>
          <w:tcPr>
            <w:tcW w:w="374" w:type="dxa"/>
            <w:tcBorders>
              <w:bottom w:val="single" w:sz="4" w:space="0" w:color="FFFFFF" w:themeColor="background1"/>
            </w:tcBorders>
          </w:tcPr>
          <w:p w14:paraId="2D6550DA" w14:textId="77777777" w:rsidR="000C3B77" w:rsidRPr="005078C3" w:rsidRDefault="000C3B77" w:rsidP="00335A4F">
            <w:pPr>
              <w:spacing w:line="276" w:lineRule="auto"/>
              <w:ind w:firstLine="0"/>
              <w:rPr>
                <w:rFonts w:ascii="Verdana" w:hAnsi="Verdana"/>
                <w:sz w:val="17"/>
                <w:szCs w:val="17"/>
              </w:rPr>
            </w:pPr>
          </w:p>
        </w:tc>
        <w:tc>
          <w:tcPr>
            <w:tcW w:w="4628" w:type="dxa"/>
            <w:gridSpan w:val="5"/>
            <w:tcBorders>
              <w:bottom w:val="single" w:sz="4" w:space="0" w:color="FFFFFF" w:themeColor="background1"/>
            </w:tcBorders>
          </w:tcPr>
          <w:p w14:paraId="22DB7950" w14:textId="159C5984" w:rsidR="000C3B77" w:rsidRPr="005078C3" w:rsidRDefault="000C3B77" w:rsidP="00335A4F">
            <w:pPr>
              <w:pStyle w:val="Porat"/>
              <w:spacing w:line="276" w:lineRule="auto"/>
              <w:jc w:val="both"/>
              <w:rPr>
                <w:rFonts w:ascii="Verdana" w:hAnsi="Verdana" w:cs="Calibri"/>
                <w:sz w:val="17"/>
                <w:szCs w:val="17"/>
                <w:lang w:val="en-US"/>
              </w:rPr>
            </w:pPr>
          </w:p>
        </w:tc>
      </w:tr>
      <w:tr w:rsidR="003D3EA9" w:rsidRPr="005078C3" w14:paraId="6E61F69A" w14:textId="77777777" w:rsidTr="005078C3">
        <w:tc>
          <w:tcPr>
            <w:tcW w:w="4626" w:type="dxa"/>
            <w:gridSpan w:val="6"/>
            <w:tcBorders>
              <w:bottom w:val="single" w:sz="4" w:space="0" w:color="FFFFFF" w:themeColor="background1"/>
            </w:tcBorders>
          </w:tcPr>
          <w:p w14:paraId="507063D1" w14:textId="324C5E31" w:rsidR="003D3EA9" w:rsidRPr="005078C3" w:rsidRDefault="003D3EA9" w:rsidP="00335A4F">
            <w:pPr>
              <w:spacing w:line="276" w:lineRule="auto"/>
              <w:ind w:firstLine="0"/>
              <w:rPr>
                <w:rFonts w:ascii="Verdana" w:hAnsi="Verdana"/>
                <w:b/>
                <w:bCs/>
                <w:sz w:val="17"/>
                <w:szCs w:val="17"/>
              </w:rPr>
            </w:pPr>
            <w:r w:rsidRPr="005078C3">
              <w:rPr>
                <w:rFonts w:ascii="Verdana" w:hAnsi="Verdana"/>
                <w:sz w:val="17"/>
                <w:szCs w:val="17"/>
              </w:rPr>
              <w:t xml:space="preserve">Susirinkimo pirmininku vienbalsiai išrinktas – </w:t>
            </w:r>
            <w:r w:rsidRPr="005078C3">
              <w:rPr>
                <w:rFonts w:ascii="Verdana" w:hAnsi="Verdana"/>
                <w:b/>
                <w:bCs/>
                <w:sz w:val="17"/>
                <w:szCs w:val="17"/>
              </w:rPr>
              <w:t>[vardas, pavardė]</w:t>
            </w:r>
          </w:p>
        </w:tc>
        <w:tc>
          <w:tcPr>
            <w:tcW w:w="374" w:type="dxa"/>
            <w:tcBorders>
              <w:bottom w:val="single" w:sz="4" w:space="0" w:color="FFFFFF" w:themeColor="background1"/>
            </w:tcBorders>
          </w:tcPr>
          <w:p w14:paraId="02B23354" w14:textId="77777777" w:rsidR="003D3EA9" w:rsidRPr="005078C3" w:rsidRDefault="003D3EA9" w:rsidP="00335A4F">
            <w:pPr>
              <w:spacing w:line="276" w:lineRule="auto"/>
              <w:ind w:firstLine="0"/>
              <w:rPr>
                <w:rFonts w:ascii="Verdana" w:hAnsi="Verdana"/>
                <w:sz w:val="17"/>
                <w:szCs w:val="17"/>
              </w:rPr>
            </w:pPr>
          </w:p>
        </w:tc>
        <w:tc>
          <w:tcPr>
            <w:tcW w:w="4628" w:type="dxa"/>
            <w:gridSpan w:val="5"/>
            <w:tcBorders>
              <w:bottom w:val="single" w:sz="4" w:space="0" w:color="FFFFFF" w:themeColor="background1"/>
            </w:tcBorders>
          </w:tcPr>
          <w:p w14:paraId="0967CE4C" w14:textId="241C8427" w:rsidR="003D3EA9" w:rsidRPr="005078C3" w:rsidRDefault="003C1179" w:rsidP="00335A4F">
            <w:pPr>
              <w:pStyle w:val="Porat"/>
              <w:spacing w:line="276" w:lineRule="auto"/>
              <w:jc w:val="both"/>
              <w:rPr>
                <w:rFonts w:ascii="Verdana" w:hAnsi="Verdana"/>
                <w:b/>
                <w:bCs/>
                <w:sz w:val="17"/>
                <w:szCs w:val="17"/>
                <w:lang w:val="en-US"/>
              </w:rPr>
            </w:pPr>
            <w:r w:rsidRPr="005078C3">
              <w:rPr>
                <w:rFonts w:ascii="Verdana" w:hAnsi="Verdana"/>
                <w:sz w:val="17"/>
                <w:szCs w:val="17"/>
                <w:lang w:val="en-US"/>
              </w:rPr>
              <w:t xml:space="preserve">The chairman of the meeting was unanimously elected – </w:t>
            </w:r>
            <w:r w:rsidRPr="005078C3">
              <w:rPr>
                <w:rFonts w:ascii="Verdana" w:hAnsi="Verdana"/>
                <w:b/>
                <w:bCs/>
                <w:sz w:val="17"/>
                <w:szCs w:val="17"/>
                <w:lang w:val="en-US"/>
              </w:rPr>
              <w:t>[name, surname]</w:t>
            </w:r>
          </w:p>
        </w:tc>
      </w:tr>
      <w:tr w:rsidR="000C3B77" w:rsidRPr="005078C3" w14:paraId="50BFF5E3" w14:textId="77777777" w:rsidTr="005078C3">
        <w:tc>
          <w:tcPr>
            <w:tcW w:w="4626" w:type="dxa"/>
            <w:gridSpan w:val="6"/>
            <w:tcBorders>
              <w:bottom w:val="single" w:sz="4" w:space="0" w:color="FFFFFF" w:themeColor="background1"/>
            </w:tcBorders>
          </w:tcPr>
          <w:p w14:paraId="5568D6F4" w14:textId="4B30CF0A" w:rsidR="000C3B77" w:rsidRPr="005078C3" w:rsidRDefault="003D3EA9" w:rsidP="00335A4F">
            <w:pPr>
              <w:pStyle w:val="Porat"/>
              <w:spacing w:line="276" w:lineRule="auto"/>
              <w:jc w:val="both"/>
              <w:rPr>
                <w:rFonts w:ascii="Verdana" w:hAnsi="Verdana" w:cs="Calibri"/>
                <w:b/>
                <w:bCs/>
                <w:sz w:val="17"/>
                <w:szCs w:val="17"/>
              </w:rPr>
            </w:pPr>
            <w:r w:rsidRPr="005078C3">
              <w:rPr>
                <w:rFonts w:ascii="Verdana" w:hAnsi="Verdana"/>
                <w:spacing w:val="-3"/>
                <w:sz w:val="17"/>
                <w:szCs w:val="17"/>
              </w:rPr>
              <w:t xml:space="preserve">Susirinkimo sekretoriumi vienbalsiai išrinktas – </w:t>
            </w:r>
            <w:r w:rsidRPr="005078C3">
              <w:rPr>
                <w:rFonts w:ascii="Verdana" w:hAnsi="Verdana"/>
                <w:b/>
                <w:bCs/>
                <w:spacing w:val="-3"/>
                <w:sz w:val="17"/>
                <w:szCs w:val="17"/>
              </w:rPr>
              <w:t>[vardas, pavardė]</w:t>
            </w:r>
          </w:p>
        </w:tc>
        <w:tc>
          <w:tcPr>
            <w:tcW w:w="374" w:type="dxa"/>
            <w:tcBorders>
              <w:bottom w:val="single" w:sz="4" w:space="0" w:color="FFFFFF" w:themeColor="background1"/>
            </w:tcBorders>
          </w:tcPr>
          <w:p w14:paraId="320B2CFA" w14:textId="77777777" w:rsidR="000C3B77" w:rsidRPr="005078C3" w:rsidRDefault="000C3B77" w:rsidP="00335A4F">
            <w:pPr>
              <w:spacing w:line="276" w:lineRule="auto"/>
              <w:ind w:firstLine="0"/>
              <w:rPr>
                <w:rFonts w:ascii="Verdana" w:hAnsi="Verdana"/>
                <w:sz w:val="17"/>
                <w:szCs w:val="17"/>
              </w:rPr>
            </w:pPr>
          </w:p>
        </w:tc>
        <w:tc>
          <w:tcPr>
            <w:tcW w:w="4628" w:type="dxa"/>
            <w:gridSpan w:val="5"/>
            <w:tcBorders>
              <w:bottom w:val="single" w:sz="4" w:space="0" w:color="FFFFFF" w:themeColor="background1"/>
            </w:tcBorders>
          </w:tcPr>
          <w:p w14:paraId="71C94098" w14:textId="227DAF28" w:rsidR="000C3B77" w:rsidRPr="005078C3" w:rsidRDefault="003C1179" w:rsidP="00335A4F">
            <w:pPr>
              <w:spacing w:line="276" w:lineRule="auto"/>
              <w:ind w:firstLine="0"/>
              <w:rPr>
                <w:rFonts w:ascii="Verdana" w:hAnsi="Verdana"/>
                <w:sz w:val="17"/>
                <w:szCs w:val="17"/>
                <w:lang w:val="en-US"/>
              </w:rPr>
            </w:pPr>
            <w:r w:rsidRPr="005078C3">
              <w:rPr>
                <w:rFonts w:ascii="Verdana" w:hAnsi="Verdana"/>
                <w:sz w:val="17"/>
                <w:szCs w:val="17"/>
                <w:lang w:val="en-US"/>
              </w:rPr>
              <w:t xml:space="preserve">The secretary of the meeting was unanimously elected – </w:t>
            </w:r>
            <w:r w:rsidRPr="005078C3">
              <w:rPr>
                <w:rFonts w:ascii="Verdana" w:hAnsi="Verdana"/>
                <w:b/>
                <w:bCs/>
                <w:sz w:val="17"/>
                <w:szCs w:val="17"/>
                <w:lang w:val="en-US"/>
              </w:rPr>
              <w:t>[name, surname]</w:t>
            </w:r>
            <w:r w:rsidRPr="005078C3">
              <w:rPr>
                <w:rFonts w:ascii="Verdana" w:hAnsi="Verdana"/>
                <w:sz w:val="17"/>
                <w:szCs w:val="17"/>
                <w:lang w:val="en-US"/>
              </w:rPr>
              <w:t xml:space="preserve"> </w:t>
            </w:r>
          </w:p>
        </w:tc>
      </w:tr>
      <w:tr w:rsidR="000C3B77" w:rsidRPr="005078C3" w14:paraId="1CBBCD6A" w14:textId="77777777" w:rsidTr="005078C3">
        <w:tc>
          <w:tcPr>
            <w:tcW w:w="46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E45BB" w14:textId="77777777" w:rsidR="000C3B77" w:rsidRPr="005078C3" w:rsidRDefault="000C3B77" w:rsidP="00335A4F">
            <w:pPr>
              <w:spacing w:line="276" w:lineRule="auto"/>
              <w:ind w:firstLine="0"/>
              <w:rPr>
                <w:rFonts w:ascii="Verdana" w:hAnsi="Verdana"/>
                <w:sz w:val="17"/>
                <w:szCs w:val="17"/>
              </w:rPr>
            </w:pP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25D33F" w14:textId="77777777" w:rsidR="000C3B77" w:rsidRPr="005078C3" w:rsidRDefault="000C3B77" w:rsidP="00335A4F">
            <w:pPr>
              <w:spacing w:line="276" w:lineRule="auto"/>
              <w:ind w:firstLine="0"/>
              <w:rPr>
                <w:rFonts w:ascii="Verdana" w:hAnsi="Verdana"/>
                <w:sz w:val="17"/>
                <w:szCs w:val="17"/>
              </w:rPr>
            </w:pPr>
          </w:p>
        </w:tc>
        <w:tc>
          <w:tcPr>
            <w:tcW w:w="462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6208E" w14:textId="77777777" w:rsidR="000C3B77" w:rsidRPr="005078C3" w:rsidRDefault="000C3B77" w:rsidP="00335A4F">
            <w:pPr>
              <w:spacing w:line="276" w:lineRule="auto"/>
              <w:ind w:firstLine="0"/>
              <w:rPr>
                <w:rFonts w:ascii="Verdana" w:hAnsi="Verdana"/>
                <w:sz w:val="17"/>
                <w:szCs w:val="17"/>
                <w:lang w:val="en-US"/>
              </w:rPr>
            </w:pPr>
          </w:p>
        </w:tc>
      </w:tr>
      <w:tr w:rsidR="00DD61A8" w:rsidRPr="005078C3" w14:paraId="4257BC4C" w14:textId="77777777" w:rsidTr="005078C3">
        <w:tc>
          <w:tcPr>
            <w:tcW w:w="46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15F1CB" w14:textId="679412C3" w:rsidR="00DD61A8" w:rsidRPr="005078C3" w:rsidRDefault="00DD61A8" w:rsidP="00335A4F">
            <w:pPr>
              <w:spacing w:after="60" w:line="276" w:lineRule="auto"/>
              <w:ind w:firstLine="0"/>
              <w:rPr>
                <w:rFonts w:ascii="Verdana" w:hAnsi="Verdana"/>
                <w:sz w:val="17"/>
                <w:szCs w:val="17"/>
              </w:rPr>
            </w:pPr>
            <w:r w:rsidRPr="005078C3">
              <w:rPr>
                <w:rFonts w:ascii="Verdana" w:hAnsi="Verdana"/>
                <w:sz w:val="17"/>
                <w:szCs w:val="17"/>
              </w:rPr>
              <w:t>DARBOTVARKĖ:</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9C3C0" w14:textId="77777777" w:rsidR="00DD61A8" w:rsidRPr="005078C3" w:rsidRDefault="00DD61A8" w:rsidP="00335A4F">
            <w:pPr>
              <w:spacing w:line="276" w:lineRule="auto"/>
              <w:ind w:firstLine="0"/>
              <w:rPr>
                <w:rFonts w:ascii="Verdana" w:hAnsi="Verdana"/>
                <w:sz w:val="17"/>
                <w:szCs w:val="17"/>
              </w:rPr>
            </w:pPr>
          </w:p>
        </w:tc>
        <w:tc>
          <w:tcPr>
            <w:tcW w:w="462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76FC6" w14:textId="078AD53A" w:rsidR="00DD61A8" w:rsidRPr="005078C3" w:rsidRDefault="00296F83" w:rsidP="00335A4F">
            <w:pPr>
              <w:spacing w:line="276" w:lineRule="auto"/>
              <w:ind w:firstLine="0"/>
              <w:rPr>
                <w:rFonts w:ascii="Verdana" w:hAnsi="Verdana"/>
                <w:sz w:val="17"/>
                <w:szCs w:val="17"/>
                <w:lang w:val="en-US"/>
              </w:rPr>
            </w:pPr>
            <w:r w:rsidRPr="005078C3">
              <w:rPr>
                <w:rFonts w:ascii="Verdana" w:hAnsi="Verdana"/>
                <w:sz w:val="17"/>
                <w:szCs w:val="17"/>
                <w:lang w:val="en-US"/>
              </w:rPr>
              <w:t>AGENDA:</w:t>
            </w:r>
          </w:p>
        </w:tc>
      </w:tr>
      <w:tr w:rsidR="00DD61A8" w:rsidRPr="005078C3" w14:paraId="515CDD25" w14:textId="77777777" w:rsidTr="005078C3">
        <w:tc>
          <w:tcPr>
            <w:tcW w:w="46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142C26" w14:textId="41133797" w:rsidR="00DD61A8" w:rsidRPr="005078C3" w:rsidRDefault="00DD61A8" w:rsidP="00335A4F">
            <w:pPr>
              <w:pStyle w:val="Sraopastraipa"/>
              <w:numPr>
                <w:ilvl w:val="0"/>
                <w:numId w:val="23"/>
              </w:numPr>
              <w:spacing w:after="60" w:line="276" w:lineRule="auto"/>
              <w:ind w:left="340" w:hanging="170"/>
              <w:rPr>
                <w:rFonts w:ascii="Verdana" w:hAnsi="Verdana"/>
                <w:sz w:val="17"/>
                <w:szCs w:val="17"/>
              </w:rPr>
            </w:pPr>
            <w:r w:rsidRPr="005078C3">
              <w:rPr>
                <w:rFonts w:ascii="Verdana" w:hAnsi="Verdana"/>
                <w:sz w:val="17"/>
                <w:szCs w:val="17"/>
              </w:rPr>
              <w:t xml:space="preserve"> Bendr</w:t>
            </w:r>
            <w:r w:rsidR="003D3EA9" w:rsidRPr="005078C3">
              <w:rPr>
                <w:rFonts w:ascii="Verdana" w:hAnsi="Verdana"/>
                <w:sz w:val="17"/>
                <w:szCs w:val="17"/>
              </w:rPr>
              <w:t>ijos</w:t>
            </w:r>
            <w:r w:rsidRPr="005078C3">
              <w:rPr>
                <w:rFonts w:ascii="Verdana" w:hAnsi="Verdana"/>
                <w:sz w:val="17"/>
                <w:szCs w:val="17"/>
              </w:rPr>
              <w:t xml:space="preserve"> </w:t>
            </w:r>
            <w:r w:rsidRPr="005078C3">
              <w:rPr>
                <w:rFonts w:ascii="Verdana" w:hAnsi="Verdana"/>
                <w:b/>
                <w:bCs/>
                <w:sz w:val="17"/>
                <w:szCs w:val="17"/>
              </w:rPr>
              <w:t>[metai]</w:t>
            </w:r>
            <w:r w:rsidRPr="005078C3">
              <w:rPr>
                <w:rFonts w:ascii="Verdana" w:hAnsi="Verdana"/>
                <w:sz w:val="17"/>
                <w:szCs w:val="17"/>
              </w:rPr>
              <w:t xml:space="preserve"> m. metinių finansinių ataskaitų rinkinio tvirtinimas.</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EAACA" w14:textId="77777777" w:rsidR="00DD61A8" w:rsidRPr="005078C3" w:rsidRDefault="00DD61A8" w:rsidP="00335A4F">
            <w:pPr>
              <w:spacing w:line="276" w:lineRule="auto"/>
              <w:ind w:firstLine="0"/>
              <w:rPr>
                <w:rFonts w:ascii="Verdana" w:hAnsi="Verdana"/>
                <w:sz w:val="17"/>
                <w:szCs w:val="17"/>
              </w:rPr>
            </w:pPr>
          </w:p>
        </w:tc>
        <w:tc>
          <w:tcPr>
            <w:tcW w:w="462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AB9F6" w14:textId="0D4506B3" w:rsidR="00DD61A8" w:rsidRPr="005078C3" w:rsidRDefault="005A090E" w:rsidP="00335A4F">
            <w:pPr>
              <w:pStyle w:val="Sraopastraipa"/>
              <w:numPr>
                <w:ilvl w:val="0"/>
                <w:numId w:val="26"/>
              </w:numPr>
              <w:spacing w:line="276" w:lineRule="auto"/>
              <w:ind w:left="340" w:hanging="170"/>
              <w:rPr>
                <w:rFonts w:ascii="Verdana" w:hAnsi="Verdana"/>
                <w:sz w:val="17"/>
                <w:szCs w:val="17"/>
                <w:lang w:val="en-US"/>
              </w:rPr>
            </w:pPr>
            <w:r w:rsidRPr="005078C3">
              <w:rPr>
                <w:rFonts w:ascii="Verdana" w:hAnsi="Verdana"/>
                <w:sz w:val="17"/>
                <w:szCs w:val="17"/>
                <w:lang w:val="en-US"/>
              </w:rPr>
              <w:t xml:space="preserve"> </w:t>
            </w:r>
            <w:r w:rsidR="00C04F3C" w:rsidRPr="005078C3">
              <w:rPr>
                <w:rFonts w:ascii="Verdana" w:hAnsi="Verdana"/>
                <w:sz w:val="17"/>
                <w:szCs w:val="17"/>
                <w:lang w:val="en-US"/>
              </w:rPr>
              <w:t>Approval of the Company’s set of annual financial statements for</w:t>
            </w:r>
            <w:r w:rsidRPr="005078C3">
              <w:rPr>
                <w:rFonts w:ascii="Verdana" w:hAnsi="Verdana"/>
                <w:sz w:val="17"/>
                <w:szCs w:val="17"/>
                <w:lang w:val="en-US"/>
              </w:rPr>
              <w:t xml:space="preserve"> the year</w:t>
            </w:r>
            <w:r w:rsidR="00C04F3C" w:rsidRPr="005078C3">
              <w:rPr>
                <w:rFonts w:ascii="Verdana" w:hAnsi="Verdana"/>
                <w:sz w:val="17"/>
                <w:szCs w:val="17"/>
                <w:lang w:val="en-US"/>
              </w:rPr>
              <w:t xml:space="preserve"> </w:t>
            </w:r>
            <w:r w:rsidR="00C04F3C" w:rsidRPr="005078C3">
              <w:rPr>
                <w:rFonts w:ascii="Verdana" w:hAnsi="Verdana"/>
                <w:b/>
                <w:bCs/>
                <w:sz w:val="17"/>
                <w:szCs w:val="17"/>
                <w:lang w:val="en-US"/>
              </w:rPr>
              <w:t>[years]</w:t>
            </w:r>
            <w:r w:rsidR="00C04F3C" w:rsidRPr="005078C3">
              <w:rPr>
                <w:rFonts w:ascii="Verdana" w:hAnsi="Verdana"/>
                <w:sz w:val="17"/>
                <w:szCs w:val="17"/>
                <w:lang w:val="en-US"/>
              </w:rPr>
              <w:t>.</w:t>
            </w:r>
          </w:p>
        </w:tc>
      </w:tr>
      <w:tr w:rsidR="00DD61A8" w:rsidRPr="005078C3" w14:paraId="7ADF115C" w14:textId="77777777" w:rsidTr="005078C3">
        <w:tc>
          <w:tcPr>
            <w:tcW w:w="46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15FCD" w14:textId="1524488D" w:rsidR="00DD61A8" w:rsidRPr="005078C3" w:rsidRDefault="00DD61A8" w:rsidP="00335A4F">
            <w:pPr>
              <w:pStyle w:val="Sraopastraipa"/>
              <w:numPr>
                <w:ilvl w:val="0"/>
                <w:numId w:val="23"/>
              </w:numPr>
              <w:spacing w:after="60" w:line="276" w:lineRule="auto"/>
              <w:ind w:left="340" w:hanging="170"/>
              <w:rPr>
                <w:rFonts w:ascii="Verdana" w:hAnsi="Verdana"/>
                <w:sz w:val="17"/>
                <w:szCs w:val="17"/>
              </w:rPr>
            </w:pPr>
            <w:r w:rsidRPr="005078C3">
              <w:rPr>
                <w:rFonts w:ascii="Verdana" w:hAnsi="Verdana"/>
                <w:sz w:val="17"/>
                <w:szCs w:val="17"/>
              </w:rPr>
              <w:t xml:space="preserve"> Bendr</w:t>
            </w:r>
            <w:r w:rsidR="003D3EA9" w:rsidRPr="005078C3">
              <w:rPr>
                <w:rFonts w:ascii="Verdana" w:hAnsi="Verdana"/>
                <w:sz w:val="17"/>
                <w:szCs w:val="17"/>
              </w:rPr>
              <w:t>ijos</w:t>
            </w:r>
            <w:r w:rsidRPr="005078C3">
              <w:rPr>
                <w:rFonts w:ascii="Verdana" w:hAnsi="Verdana"/>
                <w:sz w:val="17"/>
                <w:szCs w:val="17"/>
              </w:rPr>
              <w:t xml:space="preserve"> </w:t>
            </w:r>
            <w:r w:rsidRPr="005078C3">
              <w:rPr>
                <w:rFonts w:ascii="Verdana" w:hAnsi="Verdana"/>
                <w:b/>
                <w:bCs/>
                <w:sz w:val="17"/>
                <w:szCs w:val="17"/>
              </w:rPr>
              <w:t>[metai]</w:t>
            </w:r>
            <w:r w:rsidRPr="005078C3">
              <w:rPr>
                <w:rFonts w:ascii="Verdana" w:hAnsi="Verdana"/>
                <w:sz w:val="17"/>
                <w:szCs w:val="17"/>
              </w:rPr>
              <w:t xml:space="preserve"> m. pelno (nuostolio) paskirstymas.</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51161" w14:textId="77777777" w:rsidR="00DD61A8" w:rsidRPr="005078C3" w:rsidRDefault="00DD61A8" w:rsidP="00335A4F">
            <w:pPr>
              <w:spacing w:line="276" w:lineRule="auto"/>
              <w:ind w:firstLine="0"/>
              <w:rPr>
                <w:rFonts w:ascii="Verdana" w:hAnsi="Verdana"/>
                <w:sz w:val="17"/>
                <w:szCs w:val="17"/>
              </w:rPr>
            </w:pPr>
          </w:p>
        </w:tc>
        <w:tc>
          <w:tcPr>
            <w:tcW w:w="462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8868F" w14:textId="2C1EC211" w:rsidR="00DD61A8" w:rsidRPr="005078C3" w:rsidRDefault="005A090E" w:rsidP="00335A4F">
            <w:pPr>
              <w:pStyle w:val="Sraopastraipa"/>
              <w:numPr>
                <w:ilvl w:val="0"/>
                <w:numId w:val="26"/>
              </w:numPr>
              <w:spacing w:line="276" w:lineRule="auto"/>
              <w:ind w:left="340" w:hanging="170"/>
              <w:rPr>
                <w:rFonts w:ascii="Verdana" w:hAnsi="Verdana"/>
                <w:sz w:val="17"/>
                <w:szCs w:val="17"/>
                <w:lang w:val="en-US"/>
              </w:rPr>
            </w:pPr>
            <w:r w:rsidRPr="005078C3">
              <w:rPr>
                <w:rFonts w:ascii="Verdana" w:hAnsi="Verdana"/>
                <w:sz w:val="17"/>
                <w:szCs w:val="17"/>
                <w:lang w:val="en-US"/>
              </w:rPr>
              <w:t xml:space="preserve"> </w:t>
            </w:r>
            <w:r w:rsidR="00C04F3C" w:rsidRPr="005078C3">
              <w:rPr>
                <w:rFonts w:ascii="Verdana" w:hAnsi="Verdana"/>
                <w:sz w:val="17"/>
                <w:szCs w:val="17"/>
                <w:lang w:val="en-US"/>
              </w:rPr>
              <w:t>Distribution of th</w:t>
            </w:r>
            <w:r w:rsidR="009D6D50" w:rsidRPr="005078C3">
              <w:rPr>
                <w:rFonts w:ascii="Verdana" w:hAnsi="Verdana"/>
                <w:sz w:val="17"/>
                <w:szCs w:val="17"/>
                <w:lang w:val="en-US"/>
              </w:rPr>
              <w:t>e Company’s profit (loss</w:t>
            </w:r>
            <w:r w:rsidRPr="005078C3">
              <w:rPr>
                <w:rFonts w:ascii="Verdana" w:hAnsi="Verdana"/>
                <w:sz w:val="17"/>
                <w:szCs w:val="17"/>
                <w:lang w:val="en-US"/>
              </w:rPr>
              <w:t xml:space="preserve">) for the year </w:t>
            </w:r>
            <w:r w:rsidRPr="005078C3">
              <w:rPr>
                <w:rFonts w:ascii="Verdana" w:hAnsi="Verdana"/>
                <w:b/>
                <w:bCs/>
                <w:sz w:val="17"/>
                <w:szCs w:val="17"/>
                <w:lang w:val="en-US"/>
              </w:rPr>
              <w:t>[year]</w:t>
            </w:r>
            <w:r w:rsidRPr="005078C3">
              <w:rPr>
                <w:rFonts w:ascii="Verdana" w:hAnsi="Verdana"/>
                <w:sz w:val="17"/>
                <w:szCs w:val="17"/>
                <w:lang w:val="en-US"/>
              </w:rPr>
              <w:t>.</w:t>
            </w:r>
          </w:p>
        </w:tc>
      </w:tr>
      <w:tr w:rsidR="00DD61A8" w:rsidRPr="005078C3" w14:paraId="78A32865" w14:textId="77777777" w:rsidTr="005078C3">
        <w:tc>
          <w:tcPr>
            <w:tcW w:w="4626" w:type="dxa"/>
            <w:gridSpan w:val="6"/>
            <w:tcBorders>
              <w:top w:val="single" w:sz="4" w:space="0" w:color="FFFFFF" w:themeColor="background1"/>
            </w:tcBorders>
          </w:tcPr>
          <w:p w14:paraId="37B43E77" w14:textId="77777777" w:rsidR="00DD61A8" w:rsidRPr="005078C3" w:rsidRDefault="00DD61A8" w:rsidP="00335A4F">
            <w:pPr>
              <w:spacing w:line="276" w:lineRule="auto"/>
              <w:ind w:firstLine="0"/>
              <w:rPr>
                <w:rFonts w:ascii="Verdana" w:hAnsi="Verdana"/>
                <w:sz w:val="17"/>
                <w:szCs w:val="17"/>
              </w:rPr>
            </w:pPr>
          </w:p>
        </w:tc>
        <w:tc>
          <w:tcPr>
            <w:tcW w:w="374" w:type="dxa"/>
            <w:tcBorders>
              <w:top w:val="single" w:sz="4" w:space="0" w:color="FFFFFF" w:themeColor="background1"/>
            </w:tcBorders>
          </w:tcPr>
          <w:p w14:paraId="18CD378B" w14:textId="77777777" w:rsidR="00DD61A8" w:rsidRPr="005078C3" w:rsidRDefault="00DD61A8" w:rsidP="00335A4F">
            <w:pPr>
              <w:spacing w:line="276" w:lineRule="auto"/>
              <w:ind w:firstLine="0"/>
              <w:rPr>
                <w:rFonts w:ascii="Verdana" w:hAnsi="Verdana"/>
                <w:sz w:val="17"/>
                <w:szCs w:val="17"/>
              </w:rPr>
            </w:pPr>
          </w:p>
        </w:tc>
        <w:tc>
          <w:tcPr>
            <w:tcW w:w="4628" w:type="dxa"/>
            <w:gridSpan w:val="5"/>
            <w:tcBorders>
              <w:top w:val="single" w:sz="4" w:space="0" w:color="FFFFFF" w:themeColor="background1"/>
            </w:tcBorders>
          </w:tcPr>
          <w:p w14:paraId="13D8A0F2" w14:textId="77777777" w:rsidR="00DD61A8" w:rsidRPr="005078C3" w:rsidRDefault="00DD61A8" w:rsidP="00335A4F">
            <w:pPr>
              <w:spacing w:line="276" w:lineRule="auto"/>
              <w:ind w:firstLine="0"/>
              <w:rPr>
                <w:rFonts w:ascii="Verdana" w:hAnsi="Verdana"/>
                <w:sz w:val="17"/>
                <w:szCs w:val="17"/>
                <w:lang w:val="en-US"/>
              </w:rPr>
            </w:pPr>
          </w:p>
        </w:tc>
      </w:tr>
      <w:tr w:rsidR="00DD61A8" w:rsidRPr="005078C3" w14:paraId="36A1C6D2" w14:textId="77777777" w:rsidTr="005078C3">
        <w:tc>
          <w:tcPr>
            <w:tcW w:w="4626" w:type="dxa"/>
            <w:gridSpan w:val="6"/>
            <w:tcBorders>
              <w:top w:val="single" w:sz="4" w:space="0" w:color="FFFFFF" w:themeColor="background1"/>
              <w:bottom w:val="single" w:sz="4" w:space="0" w:color="FFFFFF" w:themeColor="background1"/>
            </w:tcBorders>
          </w:tcPr>
          <w:p w14:paraId="0D25AA9D" w14:textId="763495EA" w:rsidR="00DD61A8" w:rsidRPr="005078C3" w:rsidRDefault="00DD61A8" w:rsidP="00335A4F">
            <w:pPr>
              <w:spacing w:line="276" w:lineRule="auto"/>
              <w:ind w:firstLine="0"/>
              <w:rPr>
                <w:rFonts w:ascii="Verdana" w:hAnsi="Verdana"/>
                <w:sz w:val="17"/>
                <w:szCs w:val="17"/>
              </w:rPr>
            </w:pPr>
            <w:r w:rsidRPr="005078C3">
              <w:rPr>
                <w:rFonts w:ascii="Verdana" w:hAnsi="Verdana"/>
                <w:sz w:val="17"/>
                <w:szCs w:val="17"/>
              </w:rPr>
              <w:t>SPRENDIM</w:t>
            </w:r>
            <w:r w:rsidR="003D3EA9" w:rsidRPr="005078C3">
              <w:rPr>
                <w:rFonts w:ascii="Verdana" w:hAnsi="Verdana"/>
                <w:sz w:val="17"/>
                <w:szCs w:val="17"/>
              </w:rPr>
              <w:t>AI:</w:t>
            </w:r>
          </w:p>
        </w:tc>
        <w:tc>
          <w:tcPr>
            <w:tcW w:w="374" w:type="dxa"/>
            <w:tcBorders>
              <w:top w:val="single" w:sz="4" w:space="0" w:color="FFFFFF" w:themeColor="background1"/>
              <w:bottom w:val="single" w:sz="4" w:space="0" w:color="FFFFFF" w:themeColor="background1"/>
            </w:tcBorders>
          </w:tcPr>
          <w:p w14:paraId="790EF863" w14:textId="77777777" w:rsidR="00DD61A8" w:rsidRPr="005078C3" w:rsidRDefault="00DD61A8" w:rsidP="00335A4F">
            <w:pPr>
              <w:spacing w:line="276" w:lineRule="auto"/>
              <w:ind w:firstLine="0"/>
              <w:rPr>
                <w:rFonts w:ascii="Verdana" w:hAnsi="Verdana"/>
                <w:sz w:val="17"/>
                <w:szCs w:val="17"/>
              </w:rPr>
            </w:pPr>
          </w:p>
        </w:tc>
        <w:tc>
          <w:tcPr>
            <w:tcW w:w="4628" w:type="dxa"/>
            <w:gridSpan w:val="5"/>
            <w:tcBorders>
              <w:top w:val="single" w:sz="4" w:space="0" w:color="FFFFFF" w:themeColor="background1"/>
              <w:bottom w:val="single" w:sz="4" w:space="0" w:color="FFFFFF" w:themeColor="background1"/>
            </w:tcBorders>
          </w:tcPr>
          <w:p w14:paraId="4E5BE660" w14:textId="36513EA6" w:rsidR="00DD61A8" w:rsidRPr="005078C3" w:rsidRDefault="003550EE" w:rsidP="00335A4F">
            <w:pPr>
              <w:spacing w:line="276" w:lineRule="auto"/>
              <w:ind w:firstLine="0"/>
              <w:rPr>
                <w:rFonts w:ascii="Verdana" w:hAnsi="Verdana"/>
                <w:sz w:val="17"/>
                <w:szCs w:val="17"/>
                <w:lang w:val="en-US"/>
              </w:rPr>
            </w:pPr>
            <w:r w:rsidRPr="005078C3">
              <w:rPr>
                <w:rFonts w:ascii="Verdana" w:hAnsi="Verdana"/>
                <w:sz w:val="17"/>
                <w:szCs w:val="17"/>
                <w:lang w:val="en-US"/>
              </w:rPr>
              <w:t>DECISION</w:t>
            </w:r>
            <w:r w:rsidR="003C1179" w:rsidRPr="005078C3">
              <w:rPr>
                <w:rFonts w:ascii="Verdana" w:hAnsi="Verdana"/>
                <w:sz w:val="17"/>
                <w:szCs w:val="17"/>
                <w:lang w:val="en-US"/>
              </w:rPr>
              <w:t>S</w:t>
            </w:r>
            <w:r w:rsidRPr="005078C3">
              <w:rPr>
                <w:rFonts w:ascii="Verdana" w:hAnsi="Verdana"/>
                <w:sz w:val="17"/>
                <w:szCs w:val="17"/>
                <w:lang w:val="en-US"/>
              </w:rPr>
              <w:t>:</w:t>
            </w:r>
          </w:p>
        </w:tc>
      </w:tr>
      <w:tr w:rsidR="003D3EA9" w:rsidRPr="005078C3" w14:paraId="0DF401BE" w14:textId="77777777" w:rsidTr="005078C3">
        <w:tc>
          <w:tcPr>
            <w:tcW w:w="46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30E87" w14:textId="3CE9EE12" w:rsidR="003D3EA9" w:rsidRPr="005078C3" w:rsidRDefault="003D3EA9" w:rsidP="00335A4F">
            <w:pPr>
              <w:pStyle w:val="Sraopastraipa"/>
              <w:tabs>
                <w:tab w:val="left" w:pos="284"/>
              </w:tabs>
              <w:spacing w:line="276" w:lineRule="auto"/>
              <w:ind w:left="0" w:firstLine="0"/>
              <w:rPr>
                <w:rFonts w:ascii="Verdana" w:hAnsi="Verdana"/>
                <w:sz w:val="17"/>
                <w:szCs w:val="17"/>
              </w:rPr>
            </w:pPr>
            <w:r w:rsidRPr="005078C3">
              <w:rPr>
                <w:rFonts w:ascii="Verdana" w:hAnsi="Verdana"/>
                <w:sz w:val="17"/>
                <w:szCs w:val="17"/>
              </w:rPr>
              <w:t xml:space="preserve">1. Svarstyta: </w:t>
            </w:r>
            <w:r w:rsidRPr="005078C3">
              <w:rPr>
                <w:rFonts w:ascii="Verdana" w:hAnsi="Verdana"/>
                <w:sz w:val="17"/>
                <w:szCs w:val="17"/>
              </w:rPr>
              <w:t xml:space="preserve">Bendrijos </w:t>
            </w:r>
            <w:r w:rsidRPr="005078C3">
              <w:rPr>
                <w:rFonts w:ascii="Verdana" w:hAnsi="Verdana"/>
                <w:b/>
                <w:bCs/>
                <w:sz w:val="17"/>
                <w:szCs w:val="17"/>
              </w:rPr>
              <w:t>[metai]</w:t>
            </w:r>
            <w:r w:rsidRPr="005078C3">
              <w:rPr>
                <w:rFonts w:ascii="Verdana" w:hAnsi="Verdana"/>
                <w:sz w:val="17"/>
                <w:szCs w:val="17"/>
              </w:rPr>
              <w:t xml:space="preserve"> m. metinių finansinių ataskaitų rinkinio tvirtinimas</w:t>
            </w:r>
            <w:r w:rsidRPr="005078C3">
              <w:rPr>
                <w:rFonts w:ascii="Verdana" w:hAnsi="Verdana"/>
                <w:sz w:val="17"/>
                <w:szCs w:val="17"/>
              </w:rPr>
              <w:t>.</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34B2" w14:textId="77777777" w:rsidR="003D3EA9" w:rsidRPr="005078C3" w:rsidRDefault="003D3EA9" w:rsidP="00335A4F">
            <w:pPr>
              <w:spacing w:line="276" w:lineRule="auto"/>
              <w:ind w:firstLine="0"/>
              <w:rPr>
                <w:rFonts w:ascii="Verdana" w:hAnsi="Verdana"/>
                <w:sz w:val="17"/>
                <w:szCs w:val="17"/>
              </w:rPr>
            </w:pPr>
          </w:p>
        </w:tc>
        <w:tc>
          <w:tcPr>
            <w:tcW w:w="462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F80FB" w14:textId="470F013D" w:rsidR="003D3EA9" w:rsidRPr="005078C3" w:rsidRDefault="003C1179" w:rsidP="00335A4F">
            <w:pPr>
              <w:pStyle w:val="Sraopastraipa"/>
              <w:tabs>
                <w:tab w:val="left" w:pos="284"/>
              </w:tabs>
              <w:spacing w:line="276" w:lineRule="auto"/>
              <w:ind w:left="0" w:firstLine="0"/>
              <w:rPr>
                <w:rFonts w:ascii="Verdana" w:hAnsi="Verdana"/>
                <w:sz w:val="17"/>
                <w:szCs w:val="17"/>
                <w:lang w:val="en-US"/>
              </w:rPr>
            </w:pPr>
            <w:r w:rsidRPr="005078C3">
              <w:rPr>
                <w:rFonts w:ascii="Verdana" w:hAnsi="Verdana"/>
                <w:sz w:val="17"/>
                <w:szCs w:val="17"/>
                <w:lang w:val="en-US"/>
              </w:rPr>
              <w:t xml:space="preserve">1. Considered: </w:t>
            </w:r>
            <w:r w:rsidRPr="005078C3">
              <w:rPr>
                <w:rFonts w:ascii="Verdana" w:hAnsi="Verdana"/>
                <w:sz w:val="17"/>
                <w:szCs w:val="17"/>
                <w:lang w:val="en-US"/>
              </w:rPr>
              <w:t xml:space="preserve">Approval of the Company’s set of annual financial statements for the year </w:t>
            </w:r>
            <w:r w:rsidRPr="005078C3">
              <w:rPr>
                <w:rFonts w:ascii="Verdana" w:hAnsi="Verdana"/>
                <w:b/>
                <w:bCs/>
                <w:sz w:val="17"/>
                <w:szCs w:val="17"/>
                <w:lang w:val="en-US"/>
              </w:rPr>
              <w:t>[years]</w:t>
            </w:r>
            <w:r w:rsidRPr="005078C3">
              <w:rPr>
                <w:rFonts w:ascii="Verdana" w:hAnsi="Verdana"/>
                <w:sz w:val="17"/>
                <w:szCs w:val="17"/>
                <w:lang w:val="en-US"/>
              </w:rPr>
              <w:t>.</w:t>
            </w:r>
          </w:p>
        </w:tc>
      </w:tr>
      <w:tr w:rsidR="00DD61A8" w:rsidRPr="005078C3" w14:paraId="0F1BF6F4" w14:textId="77777777" w:rsidTr="005078C3">
        <w:tc>
          <w:tcPr>
            <w:tcW w:w="46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905FF" w14:textId="67BCB16C" w:rsidR="00DD61A8" w:rsidRPr="005078C3" w:rsidRDefault="003D3EA9" w:rsidP="00335A4F">
            <w:pPr>
              <w:pStyle w:val="Sraopastraipa"/>
              <w:tabs>
                <w:tab w:val="left" w:pos="284"/>
              </w:tabs>
              <w:spacing w:line="276" w:lineRule="auto"/>
              <w:ind w:left="0" w:firstLine="0"/>
              <w:rPr>
                <w:rFonts w:ascii="Verdana" w:hAnsi="Verdana" w:cs="Calibri"/>
                <w:sz w:val="17"/>
                <w:szCs w:val="17"/>
              </w:rPr>
            </w:pPr>
            <w:r w:rsidRPr="005078C3">
              <w:rPr>
                <w:rFonts w:ascii="Verdana" w:hAnsi="Verdana"/>
                <w:sz w:val="17"/>
                <w:szCs w:val="17"/>
              </w:rPr>
              <w:t xml:space="preserve">Nutarta: </w:t>
            </w:r>
            <w:r w:rsidRPr="005078C3">
              <w:rPr>
                <w:rFonts w:ascii="Verdana" w:hAnsi="Verdana"/>
                <w:sz w:val="17"/>
                <w:szCs w:val="17"/>
              </w:rPr>
              <w:t xml:space="preserve">Patvirtinti Bendrijos </w:t>
            </w:r>
            <w:r w:rsidRPr="005078C3">
              <w:rPr>
                <w:rFonts w:ascii="Verdana" w:hAnsi="Verdana"/>
                <w:b/>
                <w:bCs/>
                <w:sz w:val="17"/>
                <w:szCs w:val="17"/>
              </w:rPr>
              <w:t>[metai]</w:t>
            </w:r>
            <w:r w:rsidRPr="005078C3">
              <w:rPr>
                <w:rFonts w:ascii="Verdana" w:hAnsi="Verdana"/>
                <w:sz w:val="17"/>
                <w:szCs w:val="17"/>
              </w:rPr>
              <w:t xml:space="preserve"> m. metinių finansinių ataskaitų rinkinį parengtą vadovaujantis </w:t>
            </w:r>
            <w:r w:rsidRPr="005078C3">
              <w:rPr>
                <w:rFonts w:ascii="Verdana" w:hAnsi="Verdana"/>
                <w:b/>
                <w:bCs/>
                <w:sz w:val="17"/>
                <w:szCs w:val="17"/>
              </w:rPr>
              <w:t>[</w:t>
            </w:r>
            <w:r w:rsidRPr="005078C3">
              <w:rPr>
                <w:rFonts w:ascii="Verdana" w:hAnsi="Verdana"/>
                <w:b/>
                <w:bCs/>
                <w:i/>
                <w:iCs/>
                <w:sz w:val="17"/>
                <w:szCs w:val="17"/>
              </w:rPr>
              <w:t xml:space="preserve">pasirinkti vieną: </w:t>
            </w:r>
            <w:r w:rsidRPr="005078C3">
              <w:rPr>
                <w:rFonts w:ascii="Verdana" w:hAnsi="Verdana"/>
                <w:b/>
                <w:bCs/>
                <w:sz w:val="17"/>
                <w:szCs w:val="17"/>
              </w:rPr>
              <w:t>38 Lietuvos Finansinės Atskaitomybės Standartu; visais Lietuvos Finansinės Atskaitomybės Standartais</w:t>
            </w:r>
            <w:r w:rsidRPr="005078C3">
              <w:rPr>
                <w:rFonts w:ascii="Verdana" w:hAnsi="Verdana"/>
                <w:b/>
                <w:bCs/>
                <w:sz w:val="17"/>
                <w:szCs w:val="17"/>
              </w:rPr>
              <w:t>]</w:t>
            </w:r>
            <w:r w:rsidRPr="005078C3">
              <w:rPr>
                <w:rFonts w:ascii="Verdana" w:hAnsi="Verdana"/>
                <w:sz w:val="17"/>
                <w:szCs w:val="17"/>
              </w:rPr>
              <w:t>.</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77B09F" w14:textId="77777777" w:rsidR="00DD61A8" w:rsidRPr="005078C3" w:rsidRDefault="00DD61A8" w:rsidP="00335A4F">
            <w:pPr>
              <w:spacing w:line="276" w:lineRule="auto"/>
              <w:ind w:firstLine="0"/>
              <w:rPr>
                <w:rFonts w:ascii="Verdana" w:hAnsi="Verdana"/>
                <w:sz w:val="17"/>
                <w:szCs w:val="17"/>
              </w:rPr>
            </w:pPr>
          </w:p>
        </w:tc>
        <w:tc>
          <w:tcPr>
            <w:tcW w:w="462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FAB4F" w14:textId="77F79299" w:rsidR="00DD61A8" w:rsidRPr="005078C3" w:rsidRDefault="003C1179" w:rsidP="00335A4F">
            <w:pPr>
              <w:pStyle w:val="Sraopastraipa"/>
              <w:tabs>
                <w:tab w:val="left" w:pos="284"/>
              </w:tabs>
              <w:spacing w:line="276" w:lineRule="auto"/>
              <w:ind w:left="0" w:firstLine="0"/>
              <w:rPr>
                <w:rFonts w:ascii="Verdana" w:hAnsi="Verdana" w:cs="Calibri"/>
                <w:sz w:val="17"/>
                <w:szCs w:val="17"/>
                <w:lang w:val="en-US"/>
              </w:rPr>
            </w:pPr>
            <w:r w:rsidRPr="005078C3">
              <w:rPr>
                <w:rFonts w:ascii="Verdana" w:hAnsi="Verdana" w:cs="Calibri"/>
                <w:sz w:val="17"/>
                <w:szCs w:val="17"/>
                <w:lang w:val="en-US"/>
              </w:rPr>
              <w:t xml:space="preserve">Resolved: </w:t>
            </w:r>
            <w:r w:rsidRPr="005078C3">
              <w:rPr>
                <w:rFonts w:ascii="Verdana" w:hAnsi="Verdana"/>
                <w:sz w:val="17"/>
                <w:szCs w:val="17"/>
                <w:lang w:val="en-US"/>
              </w:rPr>
              <w:t xml:space="preserve">To approve the set of financial statements of MB </w:t>
            </w:r>
            <w:r w:rsidRPr="005078C3">
              <w:rPr>
                <w:rFonts w:ascii="Verdana" w:hAnsi="Verdana"/>
                <w:b/>
                <w:bCs/>
                <w:sz w:val="17"/>
                <w:szCs w:val="17"/>
                <w:lang w:val="en-US"/>
              </w:rPr>
              <w:t>[company name]</w:t>
            </w:r>
            <w:r w:rsidRPr="005078C3">
              <w:rPr>
                <w:rFonts w:ascii="Verdana" w:hAnsi="Verdana"/>
                <w:sz w:val="17"/>
                <w:szCs w:val="17"/>
                <w:lang w:val="en-US"/>
              </w:rPr>
              <w:t xml:space="preserve"> for </w:t>
            </w:r>
            <w:r w:rsidRPr="005078C3">
              <w:rPr>
                <w:rFonts w:ascii="Verdana" w:hAnsi="Verdana"/>
                <w:b/>
                <w:bCs/>
                <w:sz w:val="17"/>
                <w:szCs w:val="17"/>
                <w:lang w:val="en-US"/>
              </w:rPr>
              <w:t>[year]</w:t>
            </w:r>
            <w:r w:rsidRPr="005078C3">
              <w:rPr>
                <w:rFonts w:ascii="Verdana" w:hAnsi="Verdana"/>
                <w:sz w:val="17"/>
                <w:szCs w:val="17"/>
                <w:lang w:val="en-US"/>
              </w:rPr>
              <w:t xml:space="preserve"> prepared based on </w:t>
            </w:r>
            <w:r w:rsidRPr="005078C3">
              <w:rPr>
                <w:rFonts w:ascii="Verdana" w:hAnsi="Verdana"/>
                <w:b/>
                <w:bCs/>
                <w:sz w:val="17"/>
                <w:szCs w:val="17"/>
                <w:lang w:val="en-US"/>
              </w:rPr>
              <w:t>[</w:t>
            </w:r>
            <w:r w:rsidRPr="005078C3">
              <w:rPr>
                <w:rFonts w:ascii="Verdana" w:hAnsi="Verdana"/>
                <w:b/>
                <w:bCs/>
                <w:i/>
                <w:iCs/>
                <w:sz w:val="17"/>
                <w:szCs w:val="17"/>
                <w:lang w:val="en-US"/>
              </w:rPr>
              <w:t>choose one</w:t>
            </w:r>
            <w:r w:rsidRPr="005078C3">
              <w:rPr>
                <w:rFonts w:ascii="Verdana" w:hAnsi="Verdana"/>
                <w:b/>
                <w:bCs/>
                <w:sz w:val="17"/>
                <w:szCs w:val="17"/>
                <w:lang w:val="en-US"/>
              </w:rPr>
              <w:t>: 38 Lithuania Financial Reporting Standards; all Lithuania Financial Reporting Standards]</w:t>
            </w:r>
            <w:r w:rsidRPr="005078C3">
              <w:rPr>
                <w:rFonts w:ascii="Verdana" w:hAnsi="Verdana"/>
                <w:sz w:val="17"/>
                <w:szCs w:val="17"/>
                <w:lang w:val="en-US"/>
              </w:rPr>
              <w:t>.</w:t>
            </w:r>
          </w:p>
        </w:tc>
      </w:tr>
      <w:tr w:rsidR="00924005" w:rsidRPr="005078C3" w14:paraId="4759601B" w14:textId="77777777" w:rsidTr="005078C3">
        <w:tc>
          <w:tcPr>
            <w:tcW w:w="4626" w:type="dxa"/>
            <w:gridSpan w:val="6"/>
          </w:tcPr>
          <w:p w14:paraId="4F628B1A" w14:textId="717376D2" w:rsidR="00924005" w:rsidRPr="005078C3" w:rsidRDefault="00924005" w:rsidP="00924005">
            <w:pPr>
              <w:tabs>
                <w:tab w:val="left" w:pos="374"/>
              </w:tabs>
              <w:suppressAutoHyphens/>
              <w:autoSpaceDE w:val="0"/>
              <w:autoSpaceDN w:val="0"/>
              <w:adjustRightInd w:val="0"/>
              <w:spacing w:before="60" w:line="276" w:lineRule="auto"/>
              <w:ind w:left="227" w:firstLine="0"/>
              <w:rPr>
                <w:rFonts w:ascii="Verdana" w:hAnsi="Verdana"/>
                <w:i/>
                <w:iCs/>
                <w:sz w:val="17"/>
                <w:szCs w:val="17"/>
              </w:rPr>
            </w:pPr>
            <w:r w:rsidRPr="005078C3">
              <w:rPr>
                <w:rFonts w:ascii="Verdana" w:hAnsi="Verdana"/>
                <w:i/>
                <w:iCs/>
                <w:sz w:val="17"/>
                <w:szCs w:val="17"/>
              </w:rPr>
              <w:t>Balsavo:</w:t>
            </w:r>
          </w:p>
        </w:tc>
        <w:tc>
          <w:tcPr>
            <w:tcW w:w="374" w:type="dxa"/>
          </w:tcPr>
          <w:p w14:paraId="127F5238" w14:textId="77777777" w:rsidR="00924005" w:rsidRPr="005078C3" w:rsidRDefault="00924005" w:rsidP="00924005">
            <w:pPr>
              <w:spacing w:before="60" w:line="276" w:lineRule="auto"/>
              <w:ind w:left="227" w:firstLine="0"/>
              <w:rPr>
                <w:rFonts w:ascii="Verdana" w:hAnsi="Verdana"/>
                <w:i/>
                <w:iCs/>
                <w:sz w:val="17"/>
                <w:szCs w:val="17"/>
              </w:rPr>
            </w:pPr>
          </w:p>
        </w:tc>
        <w:tc>
          <w:tcPr>
            <w:tcW w:w="4628" w:type="dxa"/>
            <w:gridSpan w:val="5"/>
          </w:tcPr>
          <w:p w14:paraId="3981E5CB" w14:textId="6F1C5A1C" w:rsidR="00924005" w:rsidRPr="005078C3" w:rsidRDefault="00924005" w:rsidP="00924005">
            <w:pPr>
              <w:tabs>
                <w:tab w:val="left" w:pos="374"/>
              </w:tabs>
              <w:suppressAutoHyphens/>
              <w:autoSpaceDE w:val="0"/>
              <w:autoSpaceDN w:val="0"/>
              <w:adjustRightInd w:val="0"/>
              <w:spacing w:before="60" w:line="276" w:lineRule="auto"/>
              <w:ind w:left="227" w:firstLine="0"/>
              <w:rPr>
                <w:rFonts w:ascii="Verdana" w:hAnsi="Verdana"/>
                <w:i/>
                <w:iCs/>
                <w:sz w:val="17"/>
                <w:szCs w:val="17"/>
                <w:lang w:val="en"/>
              </w:rPr>
            </w:pPr>
            <w:r w:rsidRPr="005078C3">
              <w:rPr>
                <w:rFonts w:ascii="Verdana" w:hAnsi="Verdana"/>
                <w:i/>
                <w:iCs/>
                <w:sz w:val="17"/>
                <w:szCs w:val="17"/>
                <w:lang w:val="en-US"/>
              </w:rPr>
              <w:t>Votes:</w:t>
            </w:r>
          </w:p>
        </w:tc>
      </w:tr>
      <w:tr w:rsidR="00335A4F" w:rsidRPr="005078C3" w14:paraId="48581676" w14:textId="77777777" w:rsidTr="005078C3">
        <w:tc>
          <w:tcPr>
            <w:tcW w:w="4626" w:type="dxa"/>
            <w:gridSpan w:val="6"/>
          </w:tcPr>
          <w:p w14:paraId="4AC8D0F6" w14:textId="77777777" w:rsidR="00335A4F" w:rsidRPr="005078C3" w:rsidRDefault="00335A4F" w:rsidP="007B0BDD">
            <w:pPr>
              <w:tabs>
                <w:tab w:val="left" w:pos="374"/>
              </w:tabs>
              <w:suppressAutoHyphens/>
              <w:autoSpaceDE w:val="0"/>
              <w:autoSpaceDN w:val="0"/>
              <w:adjustRightInd w:val="0"/>
              <w:spacing w:line="276" w:lineRule="auto"/>
              <w:ind w:left="227" w:firstLine="0"/>
              <w:rPr>
                <w:rFonts w:ascii="Verdana" w:hAnsi="Verdana"/>
                <w:b/>
                <w:bCs/>
                <w:sz w:val="17"/>
                <w:szCs w:val="17"/>
              </w:rPr>
            </w:pPr>
            <w:r w:rsidRPr="005078C3">
              <w:rPr>
                <w:rFonts w:ascii="Verdana" w:hAnsi="Verdana"/>
                <w:sz w:val="17"/>
                <w:szCs w:val="17"/>
              </w:rPr>
              <w:lastRenderedPageBreak/>
              <w:t xml:space="preserve">„už“ – </w:t>
            </w:r>
            <w:r w:rsidRPr="005078C3">
              <w:rPr>
                <w:rFonts w:ascii="Verdana" w:hAnsi="Verdana"/>
                <w:b/>
                <w:bCs/>
                <w:sz w:val="17"/>
                <w:szCs w:val="17"/>
              </w:rPr>
              <w:t>[skaičius]</w:t>
            </w:r>
          </w:p>
        </w:tc>
        <w:tc>
          <w:tcPr>
            <w:tcW w:w="374" w:type="dxa"/>
          </w:tcPr>
          <w:p w14:paraId="15054F74" w14:textId="77777777" w:rsidR="00335A4F" w:rsidRPr="005078C3" w:rsidRDefault="00335A4F" w:rsidP="007B0BDD">
            <w:pPr>
              <w:spacing w:line="276" w:lineRule="auto"/>
              <w:ind w:left="227" w:firstLine="0"/>
              <w:rPr>
                <w:rFonts w:ascii="Verdana" w:hAnsi="Verdana"/>
                <w:sz w:val="17"/>
                <w:szCs w:val="17"/>
              </w:rPr>
            </w:pPr>
          </w:p>
        </w:tc>
        <w:tc>
          <w:tcPr>
            <w:tcW w:w="4628" w:type="dxa"/>
            <w:gridSpan w:val="5"/>
          </w:tcPr>
          <w:p w14:paraId="07C5BFB4" w14:textId="77777777" w:rsidR="00335A4F" w:rsidRPr="005078C3" w:rsidRDefault="00335A4F" w:rsidP="007B0BDD">
            <w:pPr>
              <w:tabs>
                <w:tab w:val="left" w:pos="374"/>
              </w:tabs>
              <w:suppressAutoHyphens/>
              <w:autoSpaceDE w:val="0"/>
              <w:autoSpaceDN w:val="0"/>
              <w:adjustRightInd w:val="0"/>
              <w:spacing w:line="276" w:lineRule="auto"/>
              <w:ind w:left="227" w:firstLine="0"/>
              <w:rPr>
                <w:rFonts w:ascii="Verdana" w:hAnsi="Verdana"/>
                <w:b/>
                <w:bCs/>
                <w:sz w:val="17"/>
                <w:szCs w:val="17"/>
                <w:lang w:val="en"/>
              </w:rPr>
            </w:pPr>
            <w:r w:rsidRPr="005078C3">
              <w:rPr>
                <w:rFonts w:ascii="Verdana" w:hAnsi="Verdana"/>
                <w:sz w:val="17"/>
                <w:szCs w:val="17"/>
                <w:lang w:val="en-US"/>
              </w:rPr>
              <w:t xml:space="preserve">“in favor” – </w:t>
            </w:r>
            <w:r w:rsidRPr="005078C3">
              <w:rPr>
                <w:rFonts w:ascii="Verdana" w:hAnsi="Verdana"/>
                <w:b/>
                <w:bCs/>
                <w:sz w:val="17"/>
                <w:szCs w:val="17"/>
                <w:lang w:val="en-US"/>
              </w:rPr>
              <w:t>[number]</w:t>
            </w:r>
          </w:p>
        </w:tc>
      </w:tr>
      <w:tr w:rsidR="00335A4F" w:rsidRPr="005078C3" w14:paraId="20A87D49" w14:textId="77777777" w:rsidTr="005078C3">
        <w:tc>
          <w:tcPr>
            <w:tcW w:w="4626" w:type="dxa"/>
            <w:gridSpan w:val="6"/>
          </w:tcPr>
          <w:p w14:paraId="76627DF0" w14:textId="77777777" w:rsidR="00335A4F" w:rsidRPr="005078C3" w:rsidRDefault="00335A4F" w:rsidP="007B0BDD">
            <w:pPr>
              <w:tabs>
                <w:tab w:val="left" w:pos="374"/>
              </w:tabs>
              <w:suppressAutoHyphens/>
              <w:autoSpaceDE w:val="0"/>
              <w:autoSpaceDN w:val="0"/>
              <w:adjustRightInd w:val="0"/>
              <w:spacing w:line="276" w:lineRule="auto"/>
              <w:ind w:left="227" w:firstLine="0"/>
              <w:rPr>
                <w:rFonts w:ascii="Verdana" w:hAnsi="Verdana"/>
                <w:sz w:val="17"/>
                <w:szCs w:val="17"/>
              </w:rPr>
            </w:pPr>
            <w:r w:rsidRPr="005078C3">
              <w:rPr>
                <w:rFonts w:ascii="Verdana" w:hAnsi="Verdana"/>
                <w:sz w:val="17"/>
                <w:szCs w:val="17"/>
              </w:rPr>
              <w:t xml:space="preserve">„prieš“ - </w:t>
            </w:r>
            <w:r w:rsidRPr="005078C3">
              <w:rPr>
                <w:rFonts w:ascii="Verdana" w:hAnsi="Verdana"/>
                <w:b/>
                <w:bCs/>
                <w:sz w:val="17"/>
                <w:szCs w:val="17"/>
              </w:rPr>
              <w:t>[skaičius]</w:t>
            </w:r>
          </w:p>
        </w:tc>
        <w:tc>
          <w:tcPr>
            <w:tcW w:w="374" w:type="dxa"/>
          </w:tcPr>
          <w:p w14:paraId="3B864E8F" w14:textId="77777777" w:rsidR="00335A4F" w:rsidRPr="005078C3" w:rsidRDefault="00335A4F" w:rsidP="007B0BDD">
            <w:pPr>
              <w:spacing w:line="276" w:lineRule="auto"/>
              <w:ind w:left="227" w:firstLine="0"/>
              <w:rPr>
                <w:rFonts w:ascii="Verdana" w:hAnsi="Verdana"/>
                <w:sz w:val="17"/>
                <w:szCs w:val="17"/>
              </w:rPr>
            </w:pPr>
          </w:p>
        </w:tc>
        <w:tc>
          <w:tcPr>
            <w:tcW w:w="4628" w:type="dxa"/>
            <w:gridSpan w:val="5"/>
          </w:tcPr>
          <w:p w14:paraId="2A808CDB" w14:textId="77777777" w:rsidR="00335A4F" w:rsidRPr="005078C3" w:rsidRDefault="00335A4F" w:rsidP="007B0BDD">
            <w:pPr>
              <w:tabs>
                <w:tab w:val="left" w:pos="374"/>
              </w:tabs>
              <w:suppressAutoHyphens/>
              <w:autoSpaceDE w:val="0"/>
              <w:autoSpaceDN w:val="0"/>
              <w:adjustRightInd w:val="0"/>
              <w:spacing w:line="276" w:lineRule="auto"/>
              <w:ind w:left="227" w:firstLine="0"/>
              <w:rPr>
                <w:rFonts w:ascii="Verdana" w:hAnsi="Verdana"/>
                <w:sz w:val="17"/>
                <w:szCs w:val="17"/>
                <w:lang w:val="en"/>
              </w:rPr>
            </w:pPr>
            <w:r w:rsidRPr="005078C3">
              <w:rPr>
                <w:rFonts w:ascii="Verdana" w:hAnsi="Verdana"/>
                <w:sz w:val="17"/>
                <w:szCs w:val="17"/>
                <w:lang w:val="en-US"/>
              </w:rPr>
              <w:t xml:space="preserve">“against” - </w:t>
            </w:r>
            <w:r w:rsidRPr="005078C3">
              <w:rPr>
                <w:rFonts w:ascii="Verdana" w:hAnsi="Verdana"/>
                <w:b/>
                <w:bCs/>
                <w:sz w:val="17"/>
                <w:szCs w:val="17"/>
                <w:lang w:val="en-US"/>
              </w:rPr>
              <w:t>[number]</w:t>
            </w:r>
          </w:p>
        </w:tc>
      </w:tr>
      <w:tr w:rsidR="00335A4F" w:rsidRPr="005078C3" w14:paraId="49590FE6" w14:textId="77777777" w:rsidTr="005078C3">
        <w:tc>
          <w:tcPr>
            <w:tcW w:w="4626" w:type="dxa"/>
            <w:gridSpan w:val="6"/>
          </w:tcPr>
          <w:p w14:paraId="7ADB172F" w14:textId="77777777" w:rsidR="00335A4F" w:rsidRPr="005078C3" w:rsidRDefault="00335A4F" w:rsidP="007B0BDD">
            <w:pPr>
              <w:tabs>
                <w:tab w:val="left" w:pos="374"/>
              </w:tabs>
              <w:suppressAutoHyphens/>
              <w:autoSpaceDE w:val="0"/>
              <w:autoSpaceDN w:val="0"/>
              <w:adjustRightInd w:val="0"/>
              <w:spacing w:line="276" w:lineRule="auto"/>
              <w:ind w:left="227" w:firstLine="0"/>
              <w:rPr>
                <w:rFonts w:ascii="Verdana" w:hAnsi="Verdana"/>
                <w:sz w:val="17"/>
                <w:szCs w:val="17"/>
              </w:rPr>
            </w:pPr>
            <w:r w:rsidRPr="005078C3">
              <w:rPr>
                <w:rFonts w:ascii="Verdana" w:hAnsi="Verdana"/>
                <w:sz w:val="17"/>
                <w:szCs w:val="17"/>
              </w:rPr>
              <w:t xml:space="preserve">„susilaikė“ - </w:t>
            </w:r>
            <w:r w:rsidRPr="005078C3">
              <w:rPr>
                <w:rFonts w:ascii="Verdana" w:hAnsi="Verdana"/>
                <w:b/>
                <w:bCs/>
                <w:sz w:val="17"/>
                <w:szCs w:val="17"/>
              </w:rPr>
              <w:t>[skaičius]</w:t>
            </w:r>
          </w:p>
        </w:tc>
        <w:tc>
          <w:tcPr>
            <w:tcW w:w="374" w:type="dxa"/>
          </w:tcPr>
          <w:p w14:paraId="421552B8" w14:textId="77777777" w:rsidR="00335A4F" w:rsidRPr="005078C3" w:rsidRDefault="00335A4F" w:rsidP="007B0BDD">
            <w:pPr>
              <w:spacing w:line="276" w:lineRule="auto"/>
              <w:ind w:left="227" w:firstLine="0"/>
              <w:rPr>
                <w:rFonts w:ascii="Verdana" w:hAnsi="Verdana"/>
                <w:sz w:val="17"/>
                <w:szCs w:val="17"/>
              </w:rPr>
            </w:pPr>
          </w:p>
        </w:tc>
        <w:tc>
          <w:tcPr>
            <w:tcW w:w="4628" w:type="dxa"/>
            <w:gridSpan w:val="5"/>
          </w:tcPr>
          <w:p w14:paraId="4713455E" w14:textId="77777777" w:rsidR="00335A4F" w:rsidRPr="005078C3" w:rsidRDefault="00335A4F" w:rsidP="007B0BDD">
            <w:pPr>
              <w:tabs>
                <w:tab w:val="left" w:pos="374"/>
              </w:tabs>
              <w:suppressAutoHyphens/>
              <w:autoSpaceDE w:val="0"/>
              <w:autoSpaceDN w:val="0"/>
              <w:adjustRightInd w:val="0"/>
              <w:spacing w:line="276" w:lineRule="auto"/>
              <w:ind w:left="227" w:firstLine="0"/>
              <w:rPr>
                <w:rFonts w:ascii="Verdana" w:hAnsi="Verdana"/>
                <w:sz w:val="17"/>
                <w:szCs w:val="17"/>
                <w:lang w:val="en"/>
              </w:rPr>
            </w:pPr>
            <w:r w:rsidRPr="005078C3">
              <w:rPr>
                <w:rFonts w:ascii="Verdana" w:hAnsi="Verdana"/>
                <w:sz w:val="17"/>
                <w:szCs w:val="17"/>
                <w:lang w:val="en-US"/>
              </w:rPr>
              <w:t xml:space="preserve">“abstentions” - </w:t>
            </w:r>
            <w:r w:rsidRPr="005078C3">
              <w:rPr>
                <w:rFonts w:ascii="Verdana" w:hAnsi="Verdana"/>
                <w:b/>
                <w:bCs/>
                <w:sz w:val="17"/>
                <w:szCs w:val="17"/>
                <w:lang w:val="en-US"/>
              </w:rPr>
              <w:t>[number]</w:t>
            </w:r>
          </w:p>
        </w:tc>
      </w:tr>
      <w:tr w:rsidR="003550EE" w:rsidRPr="005078C3" w14:paraId="503FF416" w14:textId="77777777" w:rsidTr="005078C3">
        <w:tc>
          <w:tcPr>
            <w:tcW w:w="46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8BE6E" w14:textId="77777777" w:rsidR="003550EE" w:rsidRPr="005078C3" w:rsidRDefault="003550EE" w:rsidP="00335A4F">
            <w:pPr>
              <w:spacing w:line="276" w:lineRule="auto"/>
              <w:ind w:firstLine="0"/>
              <w:rPr>
                <w:rFonts w:ascii="Verdana" w:hAnsi="Verdana"/>
                <w:sz w:val="17"/>
                <w:szCs w:val="17"/>
              </w:rPr>
            </w:pP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E45B3" w14:textId="77777777" w:rsidR="003550EE" w:rsidRPr="005078C3" w:rsidRDefault="003550EE" w:rsidP="00335A4F">
            <w:pPr>
              <w:spacing w:line="276" w:lineRule="auto"/>
              <w:ind w:firstLine="0"/>
              <w:rPr>
                <w:rFonts w:ascii="Verdana" w:hAnsi="Verdana"/>
                <w:sz w:val="17"/>
                <w:szCs w:val="17"/>
              </w:rPr>
            </w:pPr>
          </w:p>
        </w:tc>
        <w:tc>
          <w:tcPr>
            <w:tcW w:w="462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649F4C" w14:textId="77777777" w:rsidR="003550EE" w:rsidRPr="005078C3" w:rsidRDefault="003550EE" w:rsidP="00335A4F">
            <w:pPr>
              <w:spacing w:line="276" w:lineRule="auto"/>
              <w:ind w:firstLine="0"/>
              <w:rPr>
                <w:rFonts w:ascii="Verdana" w:hAnsi="Verdana"/>
                <w:sz w:val="17"/>
                <w:szCs w:val="17"/>
                <w:lang w:val="en-US"/>
              </w:rPr>
            </w:pPr>
          </w:p>
        </w:tc>
      </w:tr>
      <w:tr w:rsidR="003550EE" w:rsidRPr="005078C3" w14:paraId="78133328" w14:textId="77777777" w:rsidTr="005078C3">
        <w:tc>
          <w:tcPr>
            <w:tcW w:w="46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87711A" w14:textId="0D5F15AB" w:rsidR="003550EE" w:rsidRPr="005078C3" w:rsidRDefault="006E6A7D" w:rsidP="00335A4F">
            <w:pPr>
              <w:spacing w:line="276" w:lineRule="auto"/>
              <w:ind w:firstLine="0"/>
              <w:rPr>
                <w:rFonts w:ascii="Verdana" w:hAnsi="Verdana"/>
                <w:sz w:val="17"/>
                <w:szCs w:val="17"/>
              </w:rPr>
            </w:pPr>
            <w:r w:rsidRPr="005078C3">
              <w:rPr>
                <w:rFonts w:ascii="Verdana" w:hAnsi="Verdana"/>
                <w:sz w:val="17"/>
                <w:szCs w:val="17"/>
              </w:rPr>
              <w:t xml:space="preserve">2. Svarstyta: </w:t>
            </w:r>
            <w:r w:rsidRPr="005078C3">
              <w:rPr>
                <w:rFonts w:ascii="Verdana" w:hAnsi="Verdana"/>
                <w:sz w:val="17"/>
                <w:szCs w:val="17"/>
              </w:rPr>
              <w:t xml:space="preserve">Bendrijos </w:t>
            </w:r>
            <w:r w:rsidRPr="005078C3">
              <w:rPr>
                <w:rFonts w:ascii="Verdana" w:hAnsi="Verdana"/>
                <w:b/>
                <w:bCs/>
                <w:sz w:val="17"/>
                <w:szCs w:val="17"/>
              </w:rPr>
              <w:t>[metai]</w:t>
            </w:r>
            <w:r w:rsidRPr="005078C3">
              <w:rPr>
                <w:rFonts w:ascii="Verdana" w:hAnsi="Verdana"/>
                <w:sz w:val="17"/>
                <w:szCs w:val="17"/>
              </w:rPr>
              <w:t xml:space="preserve"> m. pelno (nuostolio) paskirstymas.</w:t>
            </w:r>
          </w:p>
        </w:tc>
        <w:tc>
          <w:tcPr>
            <w:tcW w:w="3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0AD5F2" w14:textId="77777777" w:rsidR="003550EE" w:rsidRPr="005078C3" w:rsidRDefault="003550EE" w:rsidP="00335A4F">
            <w:pPr>
              <w:spacing w:line="276" w:lineRule="auto"/>
              <w:ind w:firstLine="0"/>
              <w:rPr>
                <w:rFonts w:ascii="Verdana" w:hAnsi="Verdana"/>
                <w:sz w:val="17"/>
                <w:szCs w:val="17"/>
              </w:rPr>
            </w:pPr>
          </w:p>
        </w:tc>
        <w:tc>
          <w:tcPr>
            <w:tcW w:w="462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BEAD82" w14:textId="235161FE" w:rsidR="003550EE" w:rsidRPr="005078C3" w:rsidRDefault="005078C3" w:rsidP="00335A4F">
            <w:pPr>
              <w:spacing w:line="276" w:lineRule="auto"/>
              <w:ind w:firstLine="0"/>
              <w:rPr>
                <w:rFonts w:ascii="Verdana" w:hAnsi="Verdana"/>
                <w:sz w:val="17"/>
                <w:szCs w:val="17"/>
                <w:lang w:val="en-US"/>
              </w:rPr>
            </w:pPr>
            <w:r w:rsidRPr="005078C3">
              <w:rPr>
                <w:rFonts w:ascii="Verdana" w:hAnsi="Verdana"/>
                <w:sz w:val="17"/>
                <w:szCs w:val="17"/>
                <w:lang w:val="en-US"/>
              </w:rPr>
              <w:t xml:space="preserve">2. Considered: </w:t>
            </w:r>
            <w:r w:rsidRPr="005078C3">
              <w:rPr>
                <w:rFonts w:ascii="Verdana" w:hAnsi="Verdana"/>
                <w:sz w:val="17"/>
                <w:szCs w:val="17"/>
                <w:lang w:val="en-US"/>
              </w:rPr>
              <w:t xml:space="preserve">Distribution of the Company’s profit (loss) for the year </w:t>
            </w:r>
            <w:r w:rsidRPr="005078C3">
              <w:rPr>
                <w:rFonts w:ascii="Verdana" w:hAnsi="Verdana"/>
                <w:b/>
                <w:bCs/>
                <w:sz w:val="17"/>
                <w:szCs w:val="17"/>
                <w:lang w:val="en-US"/>
              </w:rPr>
              <w:t>[year]</w:t>
            </w:r>
            <w:r w:rsidRPr="005078C3">
              <w:rPr>
                <w:rFonts w:ascii="Verdana" w:hAnsi="Verdana"/>
                <w:sz w:val="17"/>
                <w:szCs w:val="17"/>
                <w:lang w:val="en-US"/>
              </w:rPr>
              <w:t>.</w:t>
            </w:r>
          </w:p>
        </w:tc>
      </w:tr>
      <w:tr w:rsidR="003550EE" w:rsidRPr="005078C3" w14:paraId="0BDD0405" w14:textId="77777777" w:rsidTr="005078C3">
        <w:tc>
          <w:tcPr>
            <w:tcW w:w="4626" w:type="dxa"/>
            <w:gridSpan w:val="6"/>
            <w:tcBorders>
              <w:top w:val="single" w:sz="4" w:space="0" w:color="FFFFFF" w:themeColor="background1"/>
            </w:tcBorders>
          </w:tcPr>
          <w:p w14:paraId="0ABCA118" w14:textId="0FC0E96A" w:rsidR="003550EE" w:rsidRPr="005078C3" w:rsidRDefault="006E6A7D" w:rsidP="00335A4F">
            <w:pPr>
              <w:pStyle w:val="TextBodyIndent"/>
              <w:spacing w:after="60" w:line="276" w:lineRule="auto"/>
              <w:ind w:firstLine="6"/>
              <w:rPr>
                <w:rFonts w:ascii="Verdana" w:hAnsi="Verdana" w:cs="Calibri"/>
                <w:sz w:val="17"/>
                <w:szCs w:val="17"/>
              </w:rPr>
            </w:pPr>
            <w:r w:rsidRPr="005078C3">
              <w:rPr>
                <w:rFonts w:ascii="Verdana" w:hAnsi="Verdana" w:cs="Times New Roman"/>
                <w:sz w:val="17"/>
                <w:szCs w:val="17"/>
              </w:rPr>
              <w:t xml:space="preserve">Nutarta: </w:t>
            </w:r>
            <w:r w:rsidR="003550EE" w:rsidRPr="005078C3">
              <w:rPr>
                <w:rFonts w:ascii="Verdana" w:hAnsi="Verdana" w:cs="Times New Roman"/>
                <w:sz w:val="17"/>
                <w:szCs w:val="17"/>
              </w:rPr>
              <w:t xml:space="preserve">Paskirstyti </w:t>
            </w:r>
            <w:r w:rsidR="003550EE" w:rsidRPr="005078C3">
              <w:rPr>
                <w:rFonts w:ascii="Verdana" w:hAnsi="Verdana" w:cs="Times New Roman"/>
                <w:b/>
                <w:bCs/>
                <w:sz w:val="17"/>
                <w:szCs w:val="17"/>
              </w:rPr>
              <w:t>[metai]</w:t>
            </w:r>
            <w:r w:rsidR="003550EE" w:rsidRPr="005078C3">
              <w:rPr>
                <w:rFonts w:ascii="Verdana" w:hAnsi="Verdana" w:cs="Times New Roman"/>
                <w:sz w:val="17"/>
                <w:szCs w:val="17"/>
              </w:rPr>
              <w:t xml:space="preserve"> m. Bendrovės pelną (nuostolius):</w:t>
            </w:r>
          </w:p>
        </w:tc>
        <w:tc>
          <w:tcPr>
            <w:tcW w:w="374" w:type="dxa"/>
            <w:tcBorders>
              <w:top w:val="single" w:sz="4" w:space="0" w:color="FFFFFF" w:themeColor="background1"/>
            </w:tcBorders>
          </w:tcPr>
          <w:p w14:paraId="017CDBC8" w14:textId="77777777" w:rsidR="003550EE" w:rsidRPr="005078C3" w:rsidRDefault="003550EE" w:rsidP="00335A4F">
            <w:pPr>
              <w:spacing w:after="60" w:line="276" w:lineRule="auto"/>
              <w:ind w:firstLine="0"/>
              <w:rPr>
                <w:rFonts w:ascii="Verdana" w:hAnsi="Verdana"/>
                <w:sz w:val="17"/>
                <w:szCs w:val="17"/>
              </w:rPr>
            </w:pPr>
          </w:p>
        </w:tc>
        <w:tc>
          <w:tcPr>
            <w:tcW w:w="4628" w:type="dxa"/>
            <w:gridSpan w:val="5"/>
            <w:tcBorders>
              <w:top w:val="single" w:sz="4" w:space="0" w:color="FFFFFF" w:themeColor="background1"/>
            </w:tcBorders>
          </w:tcPr>
          <w:p w14:paraId="2E0834C4" w14:textId="0BA7E1E5" w:rsidR="003550EE" w:rsidRPr="005078C3" w:rsidRDefault="005078C3" w:rsidP="00335A4F">
            <w:pPr>
              <w:pStyle w:val="TextBodyIndent"/>
              <w:spacing w:after="60" w:line="276" w:lineRule="auto"/>
              <w:ind w:firstLine="6"/>
              <w:rPr>
                <w:rFonts w:ascii="Verdana" w:hAnsi="Verdana" w:cs="Calibri"/>
                <w:sz w:val="17"/>
                <w:szCs w:val="17"/>
                <w:lang w:val="en-US"/>
              </w:rPr>
            </w:pPr>
            <w:r w:rsidRPr="005078C3">
              <w:rPr>
                <w:rFonts w:ascii="Verdana" w:hAnsi="Verdana" w:cs="Times New Roman"/>
                <w:sz w:val="17"/>
                <w:szCs w:val="17"/>
                <w:lang w:val="en-US"/>
              </w:rPr>
              <w:t xml:space="preserve">Resolved: </w:t>
            </w:r>
            <w:r w:rsidR="003550EE" w:rsidRPr="005078C3">
              <w:rPr>
                <w:rFonts w:ascii="Verdana" w:hAnsi="Verdana" w:cs="Times New Roman"/>
                <w:sz w:val="17"/>
                <w:szCs w:val="17"/>
                <w:lang w:val="en-US"/>
              </w:rPr>
              <w:t xml:space="preserve">Distribute the Company's profit (loss) for the year </w:t>
            </w:r>
            <w:r w:rsidR="003550EE" w:rsidRPr="005078C3">
              <w:rPr>
                <w:rFonts w:ascii="Verdana" w:hAnsi="Verdana" w:cs="Times New Roman"/>
                <w:b/>
                <w:bCs/>
                <w:sz w:val="17"/>
                <w:szCs w:val="17"/>
                <w:lang w:val="en-US"/>
              </w:rPr>
              <w:t>[year]</w:t>
            </w:r>
            <w:r w:rsidR="003550EE" w:rsidRPr="005078C3">
              <w:rPr>
                <w:rFonts w:ascii="Verdana" w:hAnsi="Verdana" w:cs="Times New Roman"/>
                <w:sz w:val="17"/>
                <w:szCs w:val="17"/>
                <w:lang w:val="en-US"/>
              </w:rPr>
              <w:t>:</w:t>
            </w:r>
          </w:p>
        </w:tc>
      </w:tr>
      <w:tr w:rsidR="003550EE" w:rsidRPr="005078C3" w14:paraId="52BEC3D8" w14:textId="77777777" w:rsidTr="005078C3">
        <w:tc>
          <w:tcPr>
            <w:tcW w:w="4626" w:type="dxa"/>
            <w:gridSpan w:val="6"/>
          </w:tcPr>
          <w:p w14:paraId="3766CCBD" w14:textId="36EFDD81" w:rsidR="003550EE" w:rsidRPr="005078C3"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5078C3">
              <w:rPr>
                <w:rFonts w:ascii="Verdana" w:hAnsi="Verdana"/>
                <w:sz w:val="17"/>
                <w:szCs w:val="17"/>
              </w:rPr>
              <w:t xml:space="preserve">Ankstesnių finansinių metų nepaskirstytasis pelnas (nuostoliai) ataskaitinių finansinių metų pabaigoje: </w:t>
            </w:r>
            <w:r w:rsidRPr="005078C3">
              <w:rPr>
                <w:rFonts w:ascii="Verdana" w:hAnsi="Verdana"/>
                <w:b/>
                <w:bCs/>
                <w:spacing w:val="-3"/>
                <w:sz w:val="17"/>
                <w:szCs w:val="17"/>
              </w:rPr>
              <w:t>[suma skaičiais]</w:t>
            </w:r>
            <w:r w:rsidRPr="005078C3">
              <w:rPr>
                <w:rFonts w:ascii="Verdana" w:hAnsi="Verdana"/>
                <w:spacing w:val="-3"/>
                <w:sz w:val="17"/>
                <w:szCs w:val="17"/>
              </w:rPr>
              <w:t xml:space="preserve"> </w:t>
            </w:r>
            <w:r w:rsidRPr="005078C3">
              <w:rPr>
                <w:rFonts w:ascii="Verdana" w:hAnsi="Verdana"/>
                <w:sz w:val="17"/>
                <w:szCs w:val="17"/>
              </w:rPr>
              <w:t>Eur;</w:t>
            </w:r>
          </w:p>
        </w:tc>
        <w:tc>
          <w:tcPr>
            <w:tcW w:w="374" w:type="dxa"/>
          </w:tcPr>
          <w:p w14:paraId="7DC9498B" w14:textId="77777777" w:rsidR="003550EE" w:rsidRPr="005078C3" w:rsidRDefault="003550EE" w:rsidP="00335A4F">
            <w:pPr>
              <w:spacing w:after="60" w:line="276" w:lineRule="auto"/>
              <w:ind w:firstLine="0"/>
              <w:rPr>
                <w:rFonts w:ascii="Verdana" w:hAnsi="Verdana"/>
                <w:sz w:val="17"/>
                <w:szCs w:val="17"/>
              </w:rPr>
            </w:pPr>
          </w:p>
        </w:tc>
        <w:tc>
          <w:tcPr>
            <w:tcW w:w="4628" w:type="dxa"/>
            <w:gridSpan w:val="5"/>
          </w:tcPr>
          <w:p w14:paraId="2E17665D" w14:textId="5FAF73CE" w:rsidR="003550EE" w:rsidRPr="005078C3"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5078C3">
              <w:rPr>
                <w:rFonts w:ascii="Verdana" w:hAnsi="Verdana"/>
                <w:sz w:val="17"/>
                <w:szCs w:val="17"/>
                <w:lang w:val="en-US"/>
              </w:rPr>
              <w:t xml:space="preserve">Retained earnings (loss) of the previous financial year at the end of the reporting financial year: EUR </w:t>
            </w:r>
            <w:r w:rsidRPr="005078C3">
              <w:rPr>
                <w:rFonts w:ascii="Verdana" w:hAnsi="Verdana"/>
                <w:b/>
                <w:bCs/>
                <w:sz w:val="17"/>
                <w:szCs w:val="17"/>
                <w:lang w:val="en-US"/>
              </w:rPr>
              <w:t>[amount in numbers]</w:t>
            </w:r>
            <w:r w:rsidRPr="005078C3">
              <w:rPr>
                <w:rFonts w:ascii="Verdana" w:hAnsi="Verdana"/>
                <w:sz w:val="17"/>
                <w:szCs w:val="17"/>
                <w:lang w:val="en-US"/>
              </w:rPr>
              <w:t>;</w:t>
            </w:r>
          </w:p>
        </w:tc>
      </w:tr>
      <w:tr w:rsidR="003550EE" w:rsidRPr="005078C3" w14:paraId="19E51168" w14:textId="77777777" w:rsidTr="005078C3">
        <w:tc>
          <w:tcPr>
            <w:tcW w:w="4626" w:type="dxa"/>
            <w:gridSpan w:val="6"/>
          </w:tcPr>
          <w:p w14:paraId="65087EDA" w14:textId="3EE8A91A" w:rsidR="003550EE" w:rsidRPr="005078C3"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5078C3">
              <w:rPr>
                <w:rFonts w:ascii="Verdana" w:hAnsi="Verdana"/>
                <w:sz w:val="17"/>
                <w:szCs w:val="17"/>
              </w:rPr>
              <w:t xml:space="preserve">Grynasis ataskaitinių finansinių metų pelnas (nuostoliai): </w:t>
            </w:r>
            <w:r w:rsidRPr="005078C3">
              <w:rPr>
                <w:rFonts w:ascii="Verdana" w:hAnsi="Verdana"/>
                <w:b/>
                <w:bCs/>
                <w:spacing w:val="-3"/>
                <w:sz w:val="17"/>
                <w:szCs w:val="17"/>
              </w:rPr>
              <w:t>[suma skaičiais]</w:t>
            </w:r>
            <w:r w:rsidRPr="005078C3">
              <w:rPr>
                <w:rFonts w:ascii="Verdana" w:hAnsi="Verdana"/>
                <w:spacing w:val="-3"/>
                <w:sz w:val="17"/>
                <w:szCs w:val="17"/>
              </w:rPr>
              <w:t xml:space="preserve"> </w:t>
            </w:r>
            <w:r w:rsidRPr="005078C3">
              <w:rPr>
                <w:rFonts w:ascii="Verdana" w:hAnsi="Verdana"/>
                <w:sz w:val="17"/>
                <w:szCs w:val="17"/>
              </w:rPr>
              <w:t>Eur;</w:t>
            </w:r>
          </w:p>
        </w:tc>
        <w:tc>
          <w:tcPr>
            <w:tcW w:w="374" w:type="dxa"/>
          </w:tcPr>
          <w:p w14:paraId="11F75E98" w14:textId="77777777" w:rsidR="003550EE" w:rsidRPr="005078C3" w:rsidRDefault="003550EE" w:rsidP="00335A4F">
            <w:pPr>
              <w:spacing w:after="60" w:line="276" w:lineRule="auto"/>
              <w:ind w:firstLine="0"/>
              <w:rPr>
                <w:rFonts w:ascii="Verdana" w:hAnsi="Verdana"/>
                <w:sz w:val="17"/>
                <w:szCs w:val="17"/>
              </w:rPr>
            </w:pPr>
          </w:p>
        </w:tc>
        <w:tc>
          <w:tcPr>
            <w:tcW w:w="4628" w:type="dxa"/>
            <w:gridSpan w:val="5"/>
          </w:tcPr>
          <w:p w14:paraId="59F4A830" w14:textId="6F8D6429" w:rsidR="003550EE" w:rsidRPr="005078C3"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5078C3">
              <w:rPr>
                <w:rFonts w:ascii="Verdana" w:hAnsi="Verdana"/>
                <w:sz w:val="17"/>
                <w:szCs w:val="17"/>
                <w:lang w:val="en-US"/>
              </w:rPr>
              <w:t xml:space="preserve">Net profit (loss) for the reporting financial year: EUR </w:t>
            </w:r>
            <w:r w:rsidRPr="005078C3">
              <w:rPr>
                <w:rFonts w:ascii="Verdana" w:hAnsi="Verdana"/>
                <w:b/>
                <w:bCs/>
                <w:sz w:val="17"/>
                <w:szCs w:val="17"/>
                <w:lang w:val="en-US"/>
              </w:rPr>
              <w:t>[amount in numbers]</w:t>
            </w:r>
            <w:r w:rsidRPr="005078C3">
              <w:rPr>
                <w:rFonts w:ascii="Verdana" w:hAnsi="Verdana"/>
                <w:sz w:val="17"/>
                <w:szCs w:val="17"/>
                <w:lang w:val="en-US"/>
              </w:rPr>
              <w:t>;</w:t>
            </w:r>
          </w:p>
        </w:tc>
      </w:tr>
      <w:tr w:rsidR="003550EE" w:rsidRPr="005078C3" w14:paraId="04FCB17E" w14:textId="77777777" w:rsidTr="005078C3">
        <w:tc>
          <w:tcPr>
            <w:tcW w:w="4626" w:type="dxa"/>
            <w:gridSpan w:val="6"/>
          </w:tcPr>
          <w:p w14:paraId="1549DF78" w14:textId="30FFA340" w:rsidR="003550EE" w:rsidRPr="005078C3"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5078C3">
              <w:rPr>
                <w:rFonts w:ascii="Verdana" w:hAnsi="Verdana"/>
                <w:sz w:val="17"/>
                <w:szCs w:val="17"/>
              </w:rPr>
              <w:t xml:space="preserve">Paskirstytinas pelnas (nuostoliai) iš viso: </w:t>
            </w:r>
            <w:r w:rsidRPr="005078C3">
              <w:rPr>
                <w:rFonts w:ascii="Verdana" w:hAnsi="Verdana"/>
                <w:b/>
                <w:bCs/>
                <w:spacing w:val="-3"/>
                <w:sz w:val="17"/>
                <w:szCs w:val="17"/>
              </w:rPr>
              <w:t>[suma skaičiais]</w:t>
            </w:r>
            <w:r w:rsidRPr="005078C3">
              <w:rPr>
                <w:rFonts w:ascii="Verdana" w:hAnsi="Verdana"/>
                <w:spacing w:val="-3"/>
                <w:sz w:val="17"/>
                <w:szCs w:val="17"/>
              </w:rPr>
              <w:t xml:space="preserve"> Eur</w:t>
            </w:r>
            <w:r w:rsidRPr="005078C3">
              <w:rPr>
                <w:rFonts w:ascii="Verdana" w:hAnsi="Verdana"/>
                <w:sz w:val="17"/>
                <w:szCs w:val="17"/>
              </w:rPr>
              <w:t>;</w:t>
            </w:r>
          </w:p>
        </w:tc>
        <w:tc>
          <w:tcPr>
            <w:tcW w:w="374" w:type="dxa"/>
          </w:tcPr>
          <w:p w14:paraId="4E0EAEFF" w14:textId="77777777" w:rsidR="003550EE" w:rsidRPr="005078C3" w:rsidRDefault="003550EE" w:rsidP="00335A4F">
            <w:pPr>
              <w:spacing w:after="60" w:line="276" w:lineRule="auto"/>
              <w:ind w:firstLine="0"/>
              <w:rPr>
                <w:rFonts w:ascii="Verdana" w:hAnsi="Verdana"/>
                <w:sz w:val="17"/>
                <w:szCs w:val="17"/>
              </w:rPr>
            </w:pPr>
          </w:p>
        </w:tc>
        <w:tc>
          <w:tcPr>
            <w:tcW w:w="4628" w:type="dxa"/>
            <w:gridSpan w:val="5"/>
          </w:tcPr>
          <w:p w14:paraId="245C5384" w14:textId="79C3B07F" w:rsidR="003550EE" w:rsidRPr="005078C3"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5078C3">
              <w:rPr>
                <w:rFonts w:ascii="Verdana" w:hAnsi="Verdana"/>
                <w:sz w:val="17"/>
                <w:szCs w:val="17"/>
                <w:lang w:val="en-US"/>
              </w:rPr>
              <w:t xml:space="preserve">Distributable profit (loss) in total: EUR </w:t>
            </w:r>
            <w:r w:rsidRPr="005078C3">
              <w:rPr>
                <w:rFonts w:ascii="Verdana" w:hAnsi="Verdana"/>
                <w:b/>
                <w:bCs/>
                <w:sz w:val="17"/>
                <w:szCs w:val="17"/>
                <w:lang w:val="en-US"/>
              </w:rPr>
              <w:t>[amount in numbers]</w:t>
            </w:r>
            <w:r w:rsidRPr="005078C3">
              <w:rPr>
                <w:rFonts w:ascii="Verdana" w:hAnsi="Verdana"/>
                <w:sz w:val="17"/>
                <w:szCs w:val="17"/>
                <w:lang w:val="en-US"/>
              </w:rPr>
              <w:t>;</w:t>
            </w:r>
          </w:p>
        </w:tc>
      </w:tr>
      <w:tr w:rsidR="003550EE" w:rsidRPr="005078C3" w14:paraId="66E6BA7E" w14:textId="77777777" w:rsidTr="005078C3">
        <w:tc>
          <w:tcPr>
            <w:tcW w:w="4626" w:type="dxa"/>
            <w:gridSpan w:val="6"/>
          </w:tcPr>
          <w:p w14:paraId="60FE0569" w14:textId="728D9F65" w:rsidR="003550EE" w:rsidRPr="005078C3"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5078C3">
              <w:rPr>
                <w:rFonts w:ascii="Verdana" w:hAnsi="Verdana"/>
                <w:sz w:val="17"/>
                <w:szCs w:val="17"/>
              </w:rPr>
              <w:t xml:space="preserve">Pelno dalis, </w:t>
            </w:r>
            <w:r w:rsidR="006E6A7D" w:rsidRPr="005078C3">
              <w:rPr>
                <w:rFonts w:ascii="Verdana" w:hAnsi="Verdana"/>
                <w:sz w:val="17"/>
                <w:szCs w:val="17"/>
              </w:rPr>
              <w:t xml:space="preserve">išmokėta avansu per </w:t>
            </w:r>
            <w:r w:rsidR="006E6A7D" w:rsidRPr="005078C3">
              <w:rPr>
                <w:rFonts w:ascii="Verdana" w:hAnsi="Verdana"/>
                <w:b/>
                <w:bCs/>
                <w:sz w:val="17"/>
                <w:szCs w:val="17"/>
              </w:rPr>
              <w:t>[metai]</w:t>
            </w:r>
            <w:r w:rsidR="006E6A7D" w:rsidRPr="005078C3">
              <w:rPr>
                <w:rFonts w:ascii="Verdana" w:hAnsi="Verdana"/>
                <w:sz w:val="17"/>
                <w:szCs w:val="17"/>
              </w:rPr>
              <w:t xml:space="preserve"> m.:</w:t>
            </w:r>
          </w:p>
        </w:tc>
        <w:tc>
          <w:tcPr>
            <w:tcW w:w="374" w:type="dxa"/>
          </w:tcPr>
          <w:p w14:paraId="0C2278F8" w14:textId="77777777" w:rsidR="003550EE" w:rsidRPr="005078C3" w:rsidRDefault="003550EE" w:rsidP="00335A4F">
            <w:pPr>
              <w:spacing w:after="60" w:line="276" w:lineRule="auto"/>
              <w:ind w:firstLine="0"/>
              <w:rPr>
                <w:rFonts w:ascii="Verdana" w:hAnsi="Verdana"/>
                <w:sz w:val="17"/>
                <w:szCs w:val="17"/>
              </w:rPr>
            </w:pPr>
          </w:p>
        </w:tc>
        <w:tc>
          <w:tcPr>
            <w:tcW w:w="4628" w:type="dxa"/>
            <w:gridSpan w:val="5"/>
          </w:tcPr>
          <w:p w14:paraId="2187842F" w14:textId="17FD8E01" w:rsidR="003550EE" w:rsidRPr="005078C3" w:rsidRDefault="005078C3"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5078C3">
              <w:rPr>
                <w:rFonts w:ascii="Verdana" w:hAnsi="Verdana" w:cs="Calibri"/>
                <w:sz w:val="17"/>
                <w:szCs w:val="17"/>
                <w:lang w:val="en-US"/>
              </w:rPr>
              <w:t xml:space="preserve">Share of profit paid in advance during year </w:t>
            </w:r>
            <w:r w:rsidRPr="005078C3">
              <w:rPr>
                <w:rFonts w:ascii="Verdana" w:hAnsi="Verdana" w:cs="Calibri"/>
                <w:b/>
                <w:bCs/>
                <w:sz w:val="17"/>
                <w:szCs w:val="17"/>
                <w:lang w:val="en-US"/>
              </w:rPr>
              <w:t>[year]</w:t>
            </w:r>
            <w:r w:rsidRPr="005078C3">
              <w:rPr>
                <w:rFonts w:ascii="Verdana" w:hAnsi="Verdana" w:cs="Calibri"/>
                <w:sz w:val="17"/>
                <w:szCs w:val="17"/>
                <w:lang w:val="en-US"/>
              </w:rPr>
              <w:t>:</w:t>
            </w:r>
          </w:p>
        </w:tc>
      </w:tr>
      <w:tr w:rsidR="006E6A7D" w:rsidRPr="005078C3" w14:paraId="0EEEAC40" w14:textId="77777777" w:rsidTr="0050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7" w:type="dxa"/>
          <w:wAfter w:w="64" w:type="dxa"/>
          <w:trHeight w:val="2268"/>
        </w:trPr>
        <w:tc>
          <w:tcPr>
            <w:tcW w:w="523" w:type="dxa"/>
            <w:vAlign w:val="center"/>
          </w:tcPr>
          <w:p w14:paraId="4E4F9215" w14:textId="385A3FE5"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Eil. Nr.</w:t>
            </w:r>
            <w:r w:rsidRPr="005078C3">
              <w:rPr>
                <w:rFonts w:ascii="Verdana" w:hAnsi="Verdana" w:cs="Calibri"/>
                <w:sz w:val="17"/>
                <w:szCs w:val="17"/>
              </w:rPr>
              <w:t xml:space="preserve"> / </w:t>
            </w:r>
            <w:proofErr w:type="spellStart"/>
            <w:r w:rsidRPr="005078C3">
              <w:rPr>
                <w:rFonts w:ascii="Verdana" w:hAnsi="Verdana" w:cs="Calibri"/>
                <w:sz w:val="17"/>
                <w:szCs w:val="17"/>
              </w:rPr>
              <w:t>No</w:t>
            </w:r>
            <w:proofErr w:type="spellEnd"/>
            <w:r w:rsidRPr="005078C3">
              <w:rPr>
                <w:rFonts w:ascii="Verdana" w:hAnsi="Verdana" w:cs="Calibri"/>
                <w:sz w:val="17"/>
                <w:szCs w:val="17"/>
              </w:rPr>
              <w:t>.</w:t>
            </w:r>
          </w:p>
        </w:tc>
        <w:tc>
          <w:tcPr>
            <w:tcW w:w="3606" w:type="dxa"/>
            <w:gridSpan w:val="2"/>
            <w:vAlign w:val="center"/>
          </w:tcPr>
          <w:p w14:paraId="7AB93044" w14:textId="77777777" w:rsid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Mažosios Bendrijos narys</w:t>
            </w:r>
            <w:r w:rsidRPr="005078C3">
              <w:rPr>
                <w:rFonts w:ascii="Verdana" w:hAnsi="Verdana" w:cs="Calibri"/>
                <w:sz w:val="17"/>
                <w:szCs w:val="17"/>
              </w:rPr>
              <w:t xml:space="preserve"> / </w:t>
            </w:r>
          </w:p>
          <w:p w14:paraId="5DA41767" w14:textId="6EE8F984"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roofErr w:type="spellStart"/>
            <w:r w:rsidRPr="005078C3">
              <w:rPr>
                <w:rFonts w:ascii="Verdana" w:hAnsi="Verdana" w:cs="Calibri"/>
                <w:sz w:val="17"/>
                <w:szCs w:val="17"/>
              </w:rPr>
              <w:t>Member</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of</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the</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Small</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Partnership</w:t>
            </w:r>
            <w:proofErr w:type="spellEnd"/>
          </w:p>
        </w:tc>
        <w:tc>
          <w:tcPr>
            <w:tcW w:w="1761" w:type="dxa"/>
            <w:gridSpan w:val="4"/>
            <w:vAlign w:val="center"/>
          </w:tcPr>
          <w:p w14:paraId="7B22BA35" w14:textId="51BCD06C"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Įnašas (Eur)</w:t>
            </w:r>
            <w:r w:rsidRPr="005078C3">
              <w:rPr>
                <w:rFonts w:ascii="Verdana" w:hAnsi="Verdana" w:cs="Calibri"/>
                <w:sz w:val="17"/>
                <w:szCs w:val="17"/>
              </w:rPr>
              <w:t xml:space="preserve"> / </w:t>
            </w:r>
            <w:proofErr w:type="spellStart"/>
            <w:r w:rsidRPr="005078C3">
              <w:rPr>
                <w:rFonts w:ascii="Verdana" w:hAnsi="Verdana" w:cs="Calibri"/>
                <w:sz w:val="17"/>
                <w:szCs w:val="17"/>
              </w:rPr>
              <w:t>Contribution</w:t>
            </w:r>
            <w:proofErr w:type="spellEnd"/>
            <w:r w:rsidRPr="005078C3">
              <w:rPr>
                <w:rFonts w:ascii="Verdana" w:hAnsi="Verdana" w:cs="Calibri"/>
                <w:sz w:val="17"/>
                <w:szCs w:val="17"/>
              </w:rPr>
              <w:t xml:space="preserve"> (EUR)</w:t>
            </w:r>
          </w:p>
        </w:tc>
        <w:tc>
          <w:tcPr>
            <w:tcW w:w="1765" w:type="dxa"/>
            <w:vAlign w:val="center"/>
          </w:tcPr>
          <w:p w14:paraId="7E4E83C1" w14:textId="46352163"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lang w:val="en-US"/>
              </w:rPr>
            </w:pPr>
            <w:r w:rsidRPr="005078C3">
              <w:rPr>
                <w:rFonts w:ascii="Verdana" w:hAnsi="Verdana" w:cs="Calibri"/>
                <w:sz w:val="17"/>
                <w:szCs w:val="17"/>
              </w:rPr>
              <w:t>Nario įnašas sudaro savininkų kapitalo dydį (proc.)</w:t>
            </w:r>
            <w:r w:rsidRPr="005078C3">
              <w:rPr>
                <w:rFonts w:ascii="Verdana" w:hAnsi="Verdana" w:cs="Calibri"/>
                <w:sz w:val="17"/>
                <w:szCs w:val="17"/>
              </w:rPr>
              <w:t xml:space="preserve"> / </w:t>
            </w:r>
            <w:proofErr w:type="spellStart"/>
            <w:r w:rsidRPr="005078C3">
              <w:rPr>
                <w:rFonts w:ascii="Verdana" w:hAnsi="Verdana" w:cs="Calibri"/>
                <w:sz w:val="17"/>
                <w:szCs w:val="17"/>
              </w:rPr>
              <w:t>Member‘s</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contribution</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in</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the</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amount</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of</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the</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total</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owners</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capital</w:t>
            </w:r>
            <w:proofErr w:type="spellEnd"/>
            <w:r w:rsidRPr="005078C3">
              <w:rPr>
                <w:rFonts w:ascii="Verdana" w:hAnsi="Verdana" w:cs="Calibri"/>
                <w:sz w:val="17"/>
                <w:szCs w:val="17"/>
              </w:rPr>
              <w:t xml:space="preserve"> (</w:t>
            </w:r>
            <w:r w:rsidRPr="005078C3">
              <w:rPr>
                <w:rFonts w:ascii="Verdana" w:hAnsi="Verdana" w:cs="Calibri"/>
                <w:sz w:val="17"/>
                <w:szCs w:val="17"/>
                <w:lang w:val="en-US"/>
              </w:rPr>
              <w:t>%)</w:t>
            </w:r>
          </w:p>
        </w:tc>
        <w:tc>
          <w:tcPr>
            <w:tcW w:w="1772" w:type="dxa"/>
            <w:gridSpan w:val="2"/>
            <w:vAlign w:val="center"/>
          </w:tcPr>
          <w:p w14:paraId="252170BC" w14:textId="4C4C2084"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b/>
                <w:bCs/>
                <w:sz w:val="17"/>
                <w:szCs w:val="17"/>
              </w:rPr>
            </w:pPr>
            <w:r w:rsidRPr="005078C3">
              <w:rPr>
                <w:rFonts w:ascii="Verdana" w:hAnsi="Verdana" w:cs="Calibri"/>
                <w:sz w:val="17"/>
                <w:szCs w:val="17"/>
              </w:rPr>
              <w:t xml:space="preserve">Per </w:t>
            </w:r>
            <w:r w:rsidRPr="005078C3">
              <w:rPr>
                <w:rFonts w:ascii="Verdana" w:hAnsi="Verdana" w:cs="Calibri"/>
                <w:b/>
                <w:bCs/>
                <w:sz w:val="17"/>
                <w:szCs w:val="17"/>
              </w:rPr>
              <w:t xml:space="preserve">[metai] </w:t>
            </w:r>
            <w:r w:rsidRPr="005078C3">
              <w:rPr>
                <w:rFonts w:ascii="Verdana" w:hAnsi="Verdana" w:cs="Calibri"/>
                <w:sz w:val="17"/>
                <w:szCs w:val="17"/>
              </w:rPr>
              <w:t xml:space="preserve"> m. asmeniniams poreikiams / pelno avansu išmokėtos lėšos (Eur)</w:t>
            </w:r>
            <w:r w:rsidRPr="005078C3">
              <w:rPr>
                <w:rFonts w:ascii="Verdana" w:hAnsi="Verdana" w:cs="Calibri"/>
                <w:sz w:val="17"/>
                <w:szCs w:val="17"/>
              </w:rPr>
              <w:t xml:space="preserve"> / </w:t>
            </w:r>
            <w:proofErr w:type="spellStart"/>
            <w:r w:rsidRPr="005078C3">
              <w:rPr>
                <w:rFonts w:ascii="Verdana" w:hAnsi="Verdana" w:cs="Calibri"/>
                <w:sz w:val="17"/>
                <w:szCs w:val="17"/>
              </w:rPr>
              <w:t>Funds</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paid</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for</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personal</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needs</w:t>
            </w:r>
            <w:proofErr w:type="spellEnd"/>
            <w:r w:rsidRPr="005078C3">
              <w:rPr>
                <w:rFonts w:ascii="Verdana" w:hAnsi="Verdana" w:cs="Calibri"/>
                <w:sz w:val="17"/>
                <w:szCs w:val="17"/>
              </w:rPr>
              <w:t xml:space="preserve"> / </w:t>
            </w:r>
            <w:proofErr w:type="spellStart"/>
            <w:r w:rsidRPr="005078C3">
              <w:rPr>
                <w:rFonts w:ascii="Verdana" w:hAnsi="Verdana" w:cs="Calibri"/>
                <w:sz w:val="17"/>
                <w:szCs w:val="17"/>
              </w:rPr>
              <w:t>profit</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in</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advance</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during</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year</w:t>
            </w:r>
            <w:proofErr w:type="spellEnd"/>
            <w:r w:rsidRPr="005078C3">
              <w:rPr>
                <w:rFonts w:ascii="Verdana" w:hAnsi="Verdana" w:cs="Calibri"/>
                <w:sz w:val="17"/>
                <w:szCs w:val="17"/>
              </w:rPr>
              <w:t xml:space="preserve"> </w:t>
            </w:r>
            <w:r w:rsidRPr="005078C3">
              <w:rPr>
                <w:rFonts w:ascii="Verdana" w:hAnsi="Verdana" w:cs="Calibri"/>
                <w:b/>
                <w:bCs/>
                <w:sz w:val="17"/>
                <w:szCs w:val="17"/>
              </w:rPr>
              <w:t>[</w:t>
            </w:r>
            <w:proofErr w:type="spellStart"/>
            <w:r w:rsidRPr="005078C3">
              <w:rPr>
                <w:rFonts w:ascii="Verdana" w:hAnsi="Verdana" w:cs="Calibri"/>
                <w:b/>
                <w:bCs/>
                <w:sz w:val="17"/>
                <w:szCs w:val="17"/>
              </w:rPr>
              <w:t>year</w:t>
            </w:r>
            <w:proofErr w:type="spellEnd"/>
            <w:r w:rsidRPr="005078C3">
              <w:rPr>
                <w:rFonts w:ascii="Verdana" w:hAnsi="Verdana" w:cs="Calibri"/>
                <w:b/>
                <w:bCs/>
                <w:sz w:val="17"/>
                <w:szCs w:val="17"/>
              </w:rPr>
              <w:t>]</w:t>
            </w:r>
          </w:p>
        </w:tc>
      </w:tr>
      <w:tr w:rsidR="006E6A7D" w:rsidRPr="005078C3" w14:paraId="2959F5C7" w14:textId="77777777" w:rsidTr="0050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7" w:type="dxa"/>
          <w:wAfter w:w="64" w:type="dxa"/>
          <w:trHeight w:val="283"/>
        </w:trPr>
        <w:tc>
          <w:tcPr>
            <w:tcW w:w="523" w:type="dxa"/>
            <w:vAlign w:val="center"/>
          </w:tcPr>
          <w:p w14:paraId="7552BF74"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1.</w:t>
            </w:r>
          </w:p>
        </w:tc>
        <w:tc>
          <w:tcPr>
            <w:tcW w:w="3606" w:type="dxa"/>
            <w:gridSpan w:val="2"/>
            <w:vAlign w:val="center"/>
          </w:tcPr>
          <w:p w14:paraId="0287CBCA"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1761" w:type="dxa"/>
            <w:gridSpan w:val="4"/>
            <w:vAlign w:val="center"/>
          </w:tcPr>
          <w:p w14:paraId="2EA1C798"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1765" w:type="dxa"/>
            <w:vAlign w:val="center"/>
          </w:tcPr>
          <w:p w14:paraId="0F72E971"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1772" w:type="dxa"/>
            <w:gridSpan w:val="2"/>
            <w:vAlign w:val="center"/>
          </w:tcPr>
          <w:p w14:paraId="467248A6"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r>
      <w:tr w:rsidR="006E6A7D" w:rsidRPr="005078C3" w14:paraId="1F60906C" w14:textId="77777777" w:rsidTr="0050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7" w:type="dxa"/>
          <w:wAfter w:w="64" w:type="dxa"/>
          <w:trHeight w:val="283"/>
        </w:trPr>
        <w:tc>
          <w:tcPr>
            <w:tcW w:w="523" w:type="dxa"/>
            <w:vAlign w:val="center"/>
          </w:tcPr>
          <w:p w14:paraId="7B36953A"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2.</w:t>
            </w:r>
          </w:p>
        </w:tc>
        <w:tc>
          <w:tcPr>
            <w:tcW w:w="3606" w:type="dxa"/>
            <w:gridSpan w:val="2"/>
            <w:vAlign w:val="center"/>
          </w:tcPr>
          <w:p w14:paraId="7807CC46"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1761" w:type="dxa"/>
            <w:gridSpan w:val="4"/>
            <w:vAlign w:val="center"/>
          </w:tcPr>
          <w:p w14:paraId="5E34A385"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1765" w:type="dxa"/>
            <w:vAlign w:val="center"/>
          </w:tcPr>
          <w:p w14:paraId="24721C88"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1772" w:type="dxa"/>
            <w:gridSpan w:val="2"/>
            <w:vAlign w:val="center"/>
          </w:tcPr>
          <w:p w14:paraId="48BD4082"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r>
      <w:tr w:rsidR="006E6A7D" w:rsidRPr="005078C3" w14:paraId="642DDD54" w14:textId="77777777" w:rsidTr="0050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7" w:type="dxa"/>
          <w:wAfter w:w="64" w:type="dxa"/>
          <w:trHeight w:val="283"/>
        </w:trPr>
        <w:tc>
          <w:tcPr>
            <w:tcW w:w="523" w:type="dxa"/>
            <w:vAlign w:val="center"/>
          </w:tcPr>
          <w:p w14:paraId="569146DD"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w:t>
            </w:r>
          </w:p>
        </w:tc>
        <w:tc>
          <w:tcPr>
            <w:tcW w:w="3606" w:type="dxa"/>
            <w:gridSpan w:val="2"/>
            <w:vAlign w:val="center"/>
          </w:tcPr>
          <w:p w14:paraId="1E587F01"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1761" w:type="dxa"/>
            <w:gridSpan w:val="4"/>
            <w:vAlign w:val="center"/>
          </w:tcPr>
          <w:p w14:paraId="440D005C"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1765" w:type="dxa"/>
            <w:vAlign w:val="center"/>
          </w:tcPr>
          <w:p w14:paraId="41D3AFB3"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1772" w:type="dxa"/>
            <w:gridSpan w:val="2"/>
            <w:vAlign w:val="center"/>
          </w:tcPr>
          <w:p w14:paraId="71083D8A"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r>
      <w:tr w:rsidR="006E6A7D" w:rsidRPr="005078C3" w14:paraId="59D33EE8" w14:textId="77777777" w:rsidTr="0050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7" w:type="dxa"/>
          <w:wAfter w:w="64" w:type="dxa"/>
          <w:trHeight w:val="283"/>
        </w:trPr>
        <w:tc>
          <w:tcPr>
            <w:tcW w:w="523" w:type="dxa"/>
            <w:vAlign w:val="center"/>
          </w:tcPr>
          <w:p w14:paraId="4E90C5A4"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3606" w:type="dxa"/>
            <w:gridSpan w:val="2"/>
            <w:vAlign w:val="center"/>
          </w:tcPr>
          <w:p w14:paraId="22FB1486" w14:textId="39651DAB"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right"/>
              <w:rPr>
                <w:rFonts w:ascii="Verdana" w:hAnsi="Verdana" w:cs="Calibri"/>
                <w:sz w:val="17"/>
                <w:szCs w:val="17"/>
              </w:rPr>
            </w:pPr>
            <w:r w:rsidRPr="005078C3">
              <w:rPr>
                <w:rFonts w:ascii="Verdana" w:hAnsi="Verdana" w:cs="Calibri"/>
                <w:sz w:val="17"/>
                <w:szCs w:val="17"/>
              </w:rPr>
              <w:t>Iš viso</w:t>
            </w:r>
            <w:r w:rsidRPr="005078C3">
              <w:rPr>
                <w:rFonts w:ascii="Verdana" w:hAnsi="Verdana" w:cs="Calibri"/>
                <w:sz w:val="17"/>
                <w:szCs w:val="17"/>
              </w:rPr>
              <w:t xml:space="preserve"> / </w:t>
            </w:r>
            <w:proofErr w:type="spellStart"/>
            <w:r w:rsidRPr="005078C3">
              <w:rPr>
                <w:rFonts w:ascii="Verdana" w:hAnsi="Verdana" w:cs="Calibri"/>
                <w:sz w:val="17"/>
                <w:szCs w:val="17"/>
              </w:rPr>
              <w:t>Total</w:t>
            </w:r>
            <w:proofErr w:type="spellEnd"/>
            <w:r w:rsidRPr="005078C3">
              <w:rPr>
                <w:rFonts w:ascii="Verdana" w:hAnsi="Verdana" w:cs="Calibri"/>
                <w:sz w:val="17"/>
                <w:szCs w:val="17"/>
              </w:rPr>
              <w:t>:</w:t>
            </w:r>
          </w:p>
        </w:tc>
        <w:tc>
          <w:tcPr>
            <w:tcW w:w="1761" w:type="dxa"/>
            <w:gridSpan w:val="4"/>
            <w:vAlign w:val="center"/>
          </w:tcPr>
          <w:p w14:paraId="154F1A65"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1765" w:type="dxa"/>
            <w:vAlign w:val="center"/>
          </w:tcPr>
          <w:p w14:paraId="16B453A2"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lang w:val="en-US"/>
              </w:rPr>
            </w:pPr>
            <w:r w:rsidRPr="005078C3">
              <w:rPr>
                <w:rFonts w:ascii="Verdana" w:hAnsi="Verdana" w:cs="Calibri"/>
                <w:sz w:val="17"/>
                <w:szCs w:val="17"/>
              </w:rPr>
              <w:t>100</w:t>
            </w:r>
            <w:r w:rsidRPr="005078C3">
              <w:rPr>
                <w:rFonts w:ascii="Verdana" w:hAnsi="Verdana" w:cs="Calibri"/>
                <w:sz w:val="17"/>
                <w:szCs w:val="17"/>
                <w:lang w:val="en-US"/>
              </w:rPr>
              <w:t>%</w:t>
            </w:r>
          </w:p>
        </w:tc>
        <w:tc>
          <w:tcPr>
            <w:tcW w:w="1772" w:type="dxa"/>
            <w:gridSpan w:val="2"/>
            <w:vAlign w:val="center"/>
          </w:tcPr>
          <w:p w14:paraId="1EF93782" w14:textId="77777777" w:rsidR="006E6A7D" w:rsidRPr="005078C3" w:rsidRDefault="006E6A7D" w:rsidP="006E6A7D">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r>
      <w:tr w:rsidR="003550EE" w:rsidRPr="005078C3" w14:paraId="6A3E97C9" w14:textId="77777777" w:rsidTr="005078C3">
        <w:trPr>
          <w:gridAfter w:val="2"/>
          <w:wAfter w:w="556" w:type="dxa"/>
        </w:trPr>
        <w:tc>
          <w:tcPr>
            <w:tcW w:w="40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5B33EF" w14:textId="77777777" w:rsidR="003C1179" w:rsidRPr="005078C3" w:rsidRDefault="003550EE" w:rsidP="003C1179">
            <w:pPr>
              <w:pStyle w:val="Sraopastraipa"/>
              <w:tabs>
                <w:tab w:val="left" w:pos="374"/>
              </w:tabs>
              <w:suppressAutoHyphens/>
              <w:autoSpaceDE w:val="0"/>
              <w:autoSpaceDN w:val="0"/>
              <w:adjustRightInd w:val="0"/>
              <w:spacing w:after="60" w:line="276" w:lineRule="auto"/>
              <w:ind w:left="397" w:firstLine="0"/>
              <w:contextualSpacing w:val="0"/>
              <w:rPr>
                <w:rFonts w:ascii="Verdana" w:hAnsi="Verdana" w:cs="Calibri"/>
                <w:sz w:val="17"/>
                <w:szCs w:val="17"/>
              </w:rPr>
            </w:pPr>
            <w:r w:rsidRPr="005078C3">
              <w:rPr>
                <w:rFonts w:ascii="Verdana" w:hAnsi="Verdana"/>
                <w:sz w:val="17"/>
                <w:szCs w:val="17"/>
              </w:rPr>
              <w:t xml:space="preserve"> </w:t>
            </w:r>
          </w:p>
          <w:p w14:paraId="1092D035" w14:textId="41B81DC7" w:rsidR="003550EE" w:rsidRPr="005078C3" w:rsidRDefault="003550EE" w:rsidP="00335A4F">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5078C3">
              <w:rPr>
                <w:rFonts w:ascii="Verdana" w:hAnsi="Verdana"/>
                <w:sz w:val="17"/>
                <w:szCs w:val="17"/>
              </w:rPr>
              <w:t>Pelno dalis, paskirta išmokėti:</w:t>
            </w:r>
          </w:p>
        </w:tc>
        <w:tc>
          <w:tcPr>
            <w:tcW w:w="3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A36D3" w14:textId="77777777" w:rsidR="003550EE" w:rsidRPr="005078C3" w:rsidRDefault="003550EE" w:rsidP="00335A4F">
            <w:pPr>
              <w:spacing w:after="60" w:line="276" w:lineRule="auto"/>
              <w:ind w:firstLine="0"/>
              <w:rPr>
                <w:rFonts w:ascii="Verdana" w:hAnsi="Verdana"/>
                <w:sz w:val="17"/>
                <w:szCs w:val="17"/>
              </w:rPr>
            </w:pPr>
          </w:p>
        </w:tc>
        <w:tc>
          <w:tcPr>
            <w:tcW w:w="462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A2C051" w14:textId="77777777" w:rsidR="003C1179" w:rsidRPr="005078C3" w:rsidRDefault="003C1179" w:rsidP="003C1179">
            <w:pPr>
              <w:pStyle w:val="Sraopastraipa"/>
              <w:tabs>
                <w:tab w:val="left" w:pos="374"/>
              </w:tabs>
              <w:suppressAutoHyphens/>
              <w:autoSpaceDE w:val="0"/>
              <w:autoSpaceDN w:val="0"/>
              <w:adjustRightInd w:val="0"/>
              <w:spacing w:after="60" w:line="276" w:lineRule="auto"/>
              <w:ind w:left="397" w:firstLine="0"/>
              <w:contextualSpacing w:val="0"/>
              <w:rPr>
                <w:rFonts w:ascii="Verdana" w:hAnsi="Verdana" w:cs="Calibri"/>
                <w:sz w:val="17"/>
                <w:szCs w:val="17"/>
                <w:lang w:val="en-US"/>
              </w:rPr>
            </w:pPr>
          </w:p>
          <w:p w14:paraId="192637FD" w14:textId="4E25EF30" w:rsidR="003550EE" w:rsidRPr="005078C3" w:rsidRDefault="003550EE" w:rsidP="00335A4F">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lang w:val="en-US"/>
              </w:rPr>
            </w:pPr>
            <w:r w:rsidRPr="005078C3">
              <w:rPr>
                <w:rFonts w:ascii="Verdana" w:hAnsi="Verdana"/>
                <w:sz w:val="17"/>
                <w:szCs w:val="17"/>
                <w:lang w:val="en-US"/>
              </w:rPr>
              <w:t xml:space="preserve">Share of profit allocated </w:t>
            </w:r>
            <w:r w:rsidR="005078C3" w:rsidRPr="005078C3">
              <w:rPr>
                <w:rFonts w:ascii="Verdana" w:hAnsi="Verdana"/>
                <w:sz w:val="17"/>
                <w:szCs w:val="17"/>
                <w:lang w:val="en-US"/>
              </w:rPr>
              <w:t>to pay</w:t>
            </w:r>
            <w:r w:rsidRPr="005078C3">
              <w:rPr>
                <w:rFonts w:ascii="Verdana" w:hAnsi="Verdana"/>
                <w:sz w:val="17"/>
                <w:szCs w:val="17"/>
                <w:lang w:val="en-US"/>
              </w:rPr>
              <w:t>:</w:t>
            </w:r>
          </w:p>
        </w:tc>
      </w:tr>
      <w:tr w:rsidR="006E6A7D" w:rsidRPr="005078C3" w14:paraId="1E6B823B" w14:textId="77777777" w:rsidTr="0050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7" w:type="dxa"/>
          <w:wAfter w:w="61" w:type="dxa"/>
          <w:trHeight w:val="510"/>
        </w:trPr>
        <w:tc>
          <w:tcPr>
            <w:tcW w:w="523" w:type="dxa"/>
            <w:vAlign w:val="center"/>
          </w:tcPr>
          <w:p w14:paraId="6E2E0F5A" w14:textId="3ACAD71A"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Eil. Nr.</w:t>
            </w:r>
            <w:r w:rsidRPr="005078C3">
              <w:rPr>
                <w:rFonts w:ascii="Verdana" w:hAnsi="Verdana" w:cs="Calibri"/>
                <w:sz w:val="17"/>
                <w:szCs w:val="17"/>
              </w:rPr>
              <w:t xml:space="preserve"> / </w:t>
            </w:r>
            <w:proofErr w:type="spellStart"/>
            <w:r w:rsidRPr="005078C3">
              <w:rPr>
                <w:rFonts w:ascii="Verdana" w:hAnsi="Verdana" w:cs="Calibri"/>
                <w:sz w:val="17"/>
                <w:szCs w:val="17"/>
              </w:rPr>
              <w:t>No</w:t>
            </w:r>
            <w:proofErr w:type="spellEnd"/>
            <w:r w:rsidRPr="005078C3">
              <w:rPr>
                <w:rFonts w:ascii="Verdana" w:hAnsi="Verdana" w:cs="Calibri"/>
                <w:sz w:val="17"/>
                <w:szCs w:val="17"/>
              </w:rPr>
              <w:t>.</w:t>
            </w:r>
          </w:p>
        </w:tc>
        <w:tc>
          <w:tcPr>
            <w:tcW w:w="3606" w:type="dxa"/>
            <w:gridSpan w:val="2"/>
            <w:vAlign w:val="center"/>
          </w:tcPr>
          <w:p w14:paraId="639F3CB6" w14:textId="77777777" w:rsid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 xml:space="preserve">Mažosios Bendrijos narys / </w:t>
            </w:r>
          </w:p>
          <w:p w14:paraId="780FDE49" w14:textId="5BF51122"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roofErr w:type="spellStart"/>
            <w:r w:rsidRPr="005078C3">
              <w:rPr>
                <w:rFonts w:ascii="Verdana" w:hAnsi="Verdana" w:cs="Calibri"/>
                <w:sz w:val="17"/>
                <w:szCs w:val="17"/>
              </w:rPr>
              <w:t>Member</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of</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the</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Small</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Partnership</w:t>
            </w:r>
            <w:proofErr w:type="spellEnd"/>
          </w:p>
        </w:tc>
        <w:tc>
          <w:tcPr>
            <w:tcW w:w="5301" w:type="dxa"/>
            <w:gridSpan w:val="7"/>
            <w:vAlign w:val="center"/>
          </w:tcPr>
          <w:p w14:paraId="74221E65" w14:textId="77777777" w:rsid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Mokėtinos pelno dalies paskaičiavimas</w:t>
            </w:r>
            <w:r w:rsidRPr="005078C3">
              <w:rPr>
                <w:rFonts w:ascii="Verdana" w:hAnsi="Verdana" w:cs="Calibri"/>
                <w:sz w:val="17"/>
                <w:szCs w:val="17"/>
              </w:rPr>
              <w:t xml:space="preserve"> / </w:t>
            </w:r>
          </w:p>
          <w:p w14:paraId="13CF9A9F" w14:textId="511A2C4B"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roofErr w:type="spellStart"/>
            <w:r w:rsidRPr="005078C3">
              <w:rPr>
                <w:rFonts w:ascii="Verdana" w:hAnsi="Verdana" w:cs="Calibri"/>
                <w:sz w:val="17"/>
                <w:szCs w:val="17"/>
              </w:rPr>
              <w:t>Calculation</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of</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the</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share</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of</w:t>
            </w:r>
            <w:proofErr w:type="spellEnd"/>
            <w:r w:rsidRPr="005078C3">
              <w:rPr>
                <w:rFonts w:ascii="Verdana" w:hAnsi="Verdana" w:cs="Calibri"/>
                <w:sz w:val="17"/>
                <w:szCs w:val="17"/>
              </w:rPr>
              <w:t xml:space="preserve"> </w:t>
            </w:r>
            <w:proofErr w:type="spellStart"/>
            <w:r w:rsidRPr="005078C3">
              <w:rPr>
                <w:rFonts w:ascii="Verdana" w:hAnsi="Verdana" w:cs="Calibri"/>
                <w:sz w:val="17"/>
                <w:szCs w:val="17"/>
              </w:rPr>
              <w:t>profits</w:t>
            </w:r>
            <w:proofErr w:type="spellEnd"/>
          </w:p>
        </w:tc>
      </w:tr>
      <w:tr w:rsidR="006E6A7D" w:rsidRPr="005078C3" w14:paraId="4D5EC8C7" w14:textId="77777777" w:rsidTr="0050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7" w:type="dxa"/>
          <w:wAfter w:w="61" w:type="dxa"/>
          <w:trHeight w:val="510"/>
        </w:trPr>
        <w:tc>
          <w:tcPr>
            <w:tcW w:w="523" w:type="dxa"/>
            <w:vAlign w:val="center"/>
          </w:tcPr>
          <w:p w14:paraId="1D6FDB51" w14:textId="77777777"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1.</w:t>
            </w:r>
          </w:p>
        </w:tc>
        <w:tc>
          <w:tcPr>
            <w:tcW w:w="3606" w:type="dxa"/>
            <w:gridSpan w:val="2"/>
            <w:vAlign w:val="center"/>
          </w:tcPr>
          <w:p w14:paraId="673D69A5" w14:textId="77777777"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5301" w:type="dxa"/>
            <w:gridSpan w:val="7"/>
            <w:vAlign w:val="center"/>
          </w:tcPr>
          <w:p w14:paraId="3A0ADA20" w14:textId="77777777"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b/>
                <w:bCs/>
                <w:sz w:val="17"/>
                <w:szCs w:val="17"/>
                <w:lang w:val="en-US"/>
              </w:rPr>
            </w:pPr>
            <w:r w:rsidRPr="005078C3">
              <w:rPr>
                <w:rFonts w:ascii="Verdana" w:hAnsi="Verdana" w:cs="Calibri"/>
                <w:b/>
                <w:bCs/>
                <w:sz w:val="17"/>
                <w:szCs w:val="17"/>
              </w:rPr>
              <w:t xml:space="preserve">[pvz., 10000,00 * 0,33 </w:t>
            </w:r>
            <w:r w:rsidRPr="005078C3">
              <w:rPr>
                <w:rFonts w:ascii="Verdana" w:hAnsi="Verdana" w:cs="Calibri"/>
                <w:b/>
                <w:bCs/>
                <w:sz w:val="17"/>
                <w:szCs w:val="17"/>
                <w:lang w:val="en-US"/>
              </w:rPr>
              <w:t xml:space="preserve">= 3300,00 - 300,00 =      = 3000,00 </w:t>
            </w:r>
            <w:proofErr w:type="spellStart"/>
            <w:r w:rsidRPr="005078C3">
              <w:rPr>
                <w:rFonts w:ascii="Verdana" w:hAnsi="Verdana" w:cs="Calibri"/>
                <w:b/>
                <w:bCs/>
                <w:sz w:val="17"/>
                <w:szCs w:val="17"/>
                <w:lang w:val="en-US"/>
              </w:rPr>
              <w:t>Eur</w:t>
            </w:r>
            <w:proofErr w:type="spellEnd"/>
            <w:r w:rsidRPr="005078C3">
              <w:rPr>
                <w:rFonts w:ascii="Verdana" w:hAnsi="Verdana" w:cs="Calibri"/>
                <w:b/>
                <w:bCs/>
                <w:sz w:val="17"/>
                <w:szCs w:val="17"/>
                <w:lang w:val="en-US"/>
              </w:rPr>
              <w:t>]</w:t>
            </w:r>
          </w:p>
        </w:tc>
      </w:tr>
      <w:tr w:rsidR="006E6A7D" w:rsidRPr="005078C3" w14:paraId="32AE3387" w14:textId="77777777" w:rsidTr="0050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7" w:type="dxa"/>
          <w:wAfter w:w="61" w:type="dxa"/>
          <w:trHeight w:val="283"/>
        </w:trPr>
        <w:tc>
          <w:tcPr>
            <w:tcW w:w="523" w:type="dxa"/>
            <w:vAlign w:val="center"/>
          </w:tcPr>
          <w:p w14:paraId="48495B40" w14:textId="77777777"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2.</w:t>
            </w:r>
          </w:p>
        </w:tc>
        <w:tc>
          <w:tcPr>
            <w:tcW w:w="3606" w:type="dxa"/>
            <w:gridSpan w:val="2"/>
            <w:vAlign w:val="center"/>
          </w:tcPr>
          <w:p w14:paraId="413E81BD" w14:textId="77777777"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5301" w:type="dxa"/>
            <w:gridSpan w:val="7"/>
            <w:vAlign w:val="center"/>
          </w:tcPr>
          <w:p w14:paraId="1604012F" w14:textId="77777777"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r>
      <w:tr w:rsidR="006E6A7D" w:rsidRPr="005078C3" w14:paraId="46BBBDE4" w14:textId="77777777" w:rsidTr="0050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7" w:type="dxa"/>
          <w:wAfter w:w="61" w:type="dxa"/>
          <w:trHeight w:val="283"/>
        </w:trPr>
        <w:tc>
          <w:tcPr>
            <w:tcW w:w="523" w:type="dxa"/>
            <w:vAlign w:val="center"/>
          </w:tcPr>
          <w:p w14:paraId="5FFB9882" w14:textId="77777777"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r w:rsidRPr="005078C3">
              <w:rPr>
                <w:rFonts w:ascii="Verdana" w:hAnsi="Verdana" w:cs="Calibri"/>
                <w:sz w:val="17"/>
                <w:szCs w:val="17"/>
              </w:rPr>
              <w:t>...</w:t>
            </w:r>
          </w:p>
        </w:tc>
        <w:tc>
          <w:tcPr>
            <w:tcW w:w="3606" w:type="dxa"/>
            <w:gridSpan w:val="2"/>
            <w:vAlign w:val="center"/>
          </w:tcPr>
          <w:p w14:paraId="5216A498" w14:textId="77777777"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c>
          <w:tcPr>
            <w:tcW w:w="5301" w:type="dxa"/>
            <w:gridSpan w:val="7"/>
            <w:vAlign w:val="center"/>
          </w:tcPr>
          <w:p w14:paraId="49B52E3D" w14:textId="77777777" w:rsidR="006E6A7D" w:rsidRPr="005078C3" w:rsidRDefault="006E6A7D" w:rsidP="00C72820">
            <w:pPr>
              <w:pStyle w:val="Sraopastraipa"/>
              <w:tabs>
                <w:tab w:val="left" w:pos="374"/>
              </w:tabs>
              <w:suppressAutoHyphens/>
              <w:autoSpaceDE w:val="0"/>
              <w:autoSpaceDN w:val="0"/>
              <w:adjustRightInd w:val="0"/>
              <w:spacing w:line="240" w:lineRule="auto"/>
              <w:ind w:left="0" w:firstLine="0"/>
              <w:jc w:val="center"/>
              <w:rPr>
                <w:rFonts w:ascii="Verdana" w:hAnsi="Verdana" w:cs="Calibri"/>
                <w:sz w:val="17"/>
                <w:szCs w:val="17"/>
              </w:rPr>
            </w:pPr>
          </w:p>
        </w:tc>
      </w:tr>
    </w:tbl>
    <w:p w14:paraId="0A22098A" w14:textId="77777777" w:rsidR="00343336" w:rsidRPr="005078C3" w:rsidRDefault="00343336" w:rsidP="006E6A7D">
      <w:pPr>
        <w:spacing w:line="276" w:lineRule="auto"/>
        <w:ind w:firstLine="0"/>
        <w:rPr>
          <w:rFonts w:ascii="Verdana" w:hAnsi="Verdana"/>
          <w:sz w:val="17"/>
          <w:szCs w:val="17"/>
        </w:rPr>
      </w:pP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6"/>
        <w:gridCol w:w="374"/>
        <w:gridCol w:w="4626"/>
      </w:tblGrid>
      <w:tr w:rsidR="00DD61A8" w:rsidRPr="005078C3" w14:paraId="49598489" w14:textId="77777777" w:rsidTr="00732723">
        <w:tc>
          <w:tcPr>
            <w:tcW w:w="4626" w:type="dxa"/>
          </w:tcPr>
          <w:p w14:paraId="427A0213" w14:textId="77777777" w:rsidR="003C1179" w:rsidRPr="005078C3" w:rsidRDefault="003C1179" w:rsidP="003C1179">
            <w:pPr>
              <w:tabs>
                <w:tab w:val="left" w:pos="374"/>
              </w:tabs>
              <w:suppressAutoHyphens/>
              <w:autoSpaceDE w:val="0"/>
              <w:autoSpaceDN w:val="0"/>
              <w:adjustRightInd w:val="0"/>
              <w:spacing w:line="276" w:lineRule="auto"/>
              <w:ind w:firstLine="0"/>
              <w:rPr>
                <w:rFonts w:ascii="Verdana" w:hAnsi="Verdana" w:cs="Calibri"/>
                <w:i/>
                <w:iCs/>
                <w:sz w:val="17"/>
                <w:szCs w:val="17"/>
              </w:rPr>
            </w:pPr>
            <w:r w:rsidRPr="005078C3">
              <w:rPr>
                <w:rFonts w:ascii="Verdana" w:hAnsi="Verdana" w:cs="Calibri"/>
                <w:i/>
                <w:iCs/>
                <w:sz w:val="17"/>
                <w:szCs w:val="17"/>
              </w:rPr>
              <w:t>Galimi papildomi įrašai, priklausomai nuo situacijos, pvz.:</w:t>
            </w:r>
          </w:p>
          <w:p w14:paraId="5DAE7A14" w14:textId="35E7CB93" w:rsidR="003C1179" w:rsidRPr="005078C3" w:rsidRDefault="003C1179" w:rsidP="005078C3">
            <w:pPr>
              <w:pStyle w:val="Sraopastraipa"/>
              <w:numPr>
                <w:ilvl w:val="0"/>
                <w:numId w:val="27"/>
              </w:numPr>
              <w:tabs>
                <w:tab w:val="left" w:pos="374"/>
              </w:tabs>
              <w:suppressAutoHyphens/>
              <w:autoSpaceDE w:val="0"/>
              <w:autoSpaceDN w:val="0"/>
              <w:adjustRightInd w:val="0"/>
              <w:spacing w:line="276" w:lineRule="auto"/>
              <w:ind w:left="306" w:hanging="284"/>
              <w:rPr>
                <w:rFonts w:ascii="Verdana" w:hAnsi="Verdana" w:cs="Calibri"/>
                <w:i/>
                <w:iCs/>
                <w:sz w:val="17"/>
                <w:szCs w:val="17"/>
              </w:rPr>
            </w:pPr>
            <w:r w:rsidRPr="005078C3">
              <w:rPr>
                <w:rFonts w:ascii="Verdana" w:hAnsi="Verdana" w:cs="Calibri"/>
                <w:i/>
                <w:iCs/>
                <w:sz w:val="17"/>
                <w:szCs w:val="17"/>
              </w:rPr>
              <w:t xml:space="preserve">Kadangi </w:t>
            </w:r>
            <w:r w:rsidRPr="005078C3">
              <w:rPr>
                <w:rFonts w:ascii="Verdana" w:hAnsi="Verdana" w:cs="Calibri"/>
                <w:b/>
                <w:bCs/>
                <w:i/>
                <w:iCs/>
                <w:sz w:val="17"/>
                <w:szCs w:val="17"/>
              </w:rPr>
              <w:t xml:space="preserve">[vardas, pavardė] </w:t>
            </w:r>
            <w:r w:rsidRPr="005078C3">
              <w:rPr>
                <w:rFonts w:ascii="Verdana" w:hAnsi="Verdana" w:cs="Calibri"/>
                <w:i/>
                <w:iCs/>
                <w:sz w:val="17"/>
                <w:szCs w:val="17"/>
              </w:rPr>
              <w:t xml:space="preserve">per </w:t>
            </w:r>
            <w:r w:rsidRPr="005078C3">
              <w:rPr>
                <w:rFonts w:ascii="Verdana" w:hAnsi="Verdana" w:cs="Calibri"/>
                <w:b/>
                <w:bCs/>
                <w:i/>
                <w:iCs/>
                <w:sz w:val="17"/>
                <w:szCs w:val="17"/>
              </w:rPr>
              <w:t>[metai]</w:t>
            </w:r>
            <w:r w:rsidRPr="005078C3">
              <w:rPr>
                <w:rFonts w:ascii="Verdana" w:hAnsi="Verdana" w:cs="Calibri"/>
                <w:i/>
                <w:iCs/>
                <w:sz w:val="17"/>
                <w:szCs w:val="17"/>
              </w:rPr>
              <w:t xml:space="preserve"> m. avansu išmokėtas pelnas viršija priklausančią pelno dalį, narys turi grąžinti Bendrijai skirtumą – </w:t>
            </w:r>
            <w:r w:rsidRPr="005078C3">
              <w:rPr>
                <w:rFonts w:ascii="Verdana" w:hAnsi="Verdana" w:cs="Calibri"/>
                <w:b/>
                <w:bCs/>
                <w:i/>
                <w:iCs/>
                <w:sz w:val="17"/>
                <w:szCs w:val="17"/>
              </w:rPr>
              <w:t>[suma skaičiais]</w:t>
            </w:r>
            <w:r w:rsidRPr="005078C3">
              <w:rPr>
                <w:rFonts w:ascii="Verdana" w:hAnsi="Verdana" w:cs="Calibri"/>
                <w:i/>
                <w:iCs/>
                <w:sz w:val="17"/>
                <w:szCs w:val="17"/>
              </w:rPr>
              <w:t xml:space="preserve"> Eur.</w:t>
            </w:r>
          </w:p>
          <w:p w14:paraId="1879A68A" w14:textId="77777777" w:rsidR="005078C3" w:rsidRPr="005078C3" w:rsidRDefault="005078C3" w:rsidP="005078C3">
            <w:pPr>
              <w:pStyle w:val="Sraopastraipa"/>
              <w:tabs>
                <w:tab w:val="left" w:pos="374"/>
              </w:tabs>
              <w:suppressAutoHyphens/>
              <w:autoSpaceDE w:val="0"/>
              <w:autoSpaceDN w:val="0"/>
              <w:adjustRightInd w:val="0"/>
              <w:spacing w:line="276" w:lineRule="auto"/>
              <w:ind w:left="306" w:firstLine="0"/>
              <w:rPr>
                <w:rFonts w:ascii="Verdana" w:hAnsi="Verdana" w:cs="Calibri"/>
                <w:i/>
                <w:iCs/>
                <w:sz w:val="17"/>
                <w:szCs w:val="17"/>
              </w:rPr>
            </w:pPr>
          </w:p>
          <w:p w14:paraId="0958358C" w14:textId="27BABB81" w:rsidR="00DD61A8" w:rsidRPr="005078C3" w:rsidRDefault="003C1179" w:rsidP="005078C3">
            <w:pPr>
              <w:pStyle w:val="Sraopastraipa"/>
              <w:numPr>
                <w:ilvl w:val="0"/>
                <w:numId w:val="27"/>
              </w:numPr>
              <w:tabs>
                <w:tab w:val="left" w:pos="374"/>
              </w:tabs>
              <w:suppressAutoHyphens/>
              <w:autoSpaceDE w:val="0"/>
              <w:autoSpaceDN w:val="0"/>
              <w:adjustRightInd w:val="0"/>
              <w:spacing w:line="276" w:lineRule="auto"/>
              <w:ind w:left="306" w:hanging="284"/>
              <w:rPr>
                <w:rFonts w:ascii="Verdana" w:hAnsi="Verdana" w:cs="Calibri"/>
                <w:i/>
                <w:iCs/>
                <w:sz w:val="17"/>
                <w:szCs w:val="17"/>
              </w:rPr>
            </w:pPr>
            <w:r w:rsidRPr="005078C3">
              <w:rPr>
                <w:rFonts w:ascii="Verdana" w:hAnsi="Verdana" w:cs="Calibri"/>
                <w:b/>
                <w:bCs/>
                <w:i/>
                <w:iCs/>
                <w:sz w:val="17"/>
                <w:szCs w:val="17"/>
              </w:rPr>
              <w:t xml:space="preserve">[suma skaičiais] </w:t>
            </w:r>
            <w:r w:rsidRPr="005078C3">
              <w:rPr>
                <w:rFonts w:ascii="Verdana" w:hAnsi="Verdana" w:cs="Calibri"/>
                <w:i/>
                <w:iCs/>
                <w:sz w:val="17"/>
                <w:szCs w:val="17"/>
              </w:rPr>
              <w:t xml:space="preserve">Eur mokėtiną pelno dalį įskaityti kaip grąžintiną atskaitingo asmens skolą Bendrijai. </w:t>
            </w:r>
          </w:p>
        </w:tc>
        <w:tc>
          <w:tcPr>
            <w:tcW w:w="374" w:type="dxa"/>
          </w:tcPr>
          <w:p w14:paraId="180AEBD1" w14:textId="77777777" w:rsidR="00DD61A8" w:rsidRPr="005078C3" w:rsidRDefault="00DD61A8" w:rsidP="00335A4F">
            <w:pPr>
              <w:spacing w:after="60" w:line="276" w:lineRule="auto"/>
              <w:ind w:firstLine="0"/>
              <w:rPr>
                <w:rFonts w:ascii="Verdana" w:hAnsi="Verdana"/>
                <w:sz w:val="17"/>
                <w:szCs w:val="17"/>
              </w:rPr>
            </w:pPr>
          </w:p>
        </w:tc>
        <w:tc>
          <w:tcPr>
            <w:tcW w:w="4626" w:type="dxa"/>
          </w:tcPr>
          <w:p w14:paraId="4D899373" w14:textId="77777777" w:rsidR="00DD61A8" w:rsidRPr="005078C3" w:rsidRDefault="005078C3" w:rsidP="00335A4F">
            <w:pPr>
              <w:pStyle w:val="Pagrindinistekstas"/>
              <w:spacing w:after="0" w:line="276" w:lineRule="auto"/>
              <w:ind w:right="113" w:firstLine="0"/>
              <w:rPr>
                <w:rFonts w:ascii="Verdana" w:hAnsi="Verdana"/>
                <w:i/>
                <w:iCs/>
                <w:sz w:val="17"/>
                <w:szCs w:val="17"/>
                <w:lang w:val="en-US"/>
              </w:rPr>
            </w:pPr>
            <w:r w:rsidRPr="005078C3">
              <w:rPr>
                <w:rFonts w:ascii="Verdana" w:hAnsi="Verdana"/>
                <w:i/>
                <w:iCs/>
                <w:sz w:val="17"/>
                <w:szCs w:val="17"/>
                <w:lang w:val="en-US"/>
              </w:rPr>
              <w:t>Additional possible notes depending on the situation of the Company, for example:</w:t>
            </w:r>
          </w:p>
          <w:p w14:paraId="799BD0FB" w14:textId="77777777" w:rsidR="005078C3" w:rsidRPr="005078C3" w:rsidRDefault="005078C3" w:rsidP="005078C3">
            <w:pPr>
              <w:pStyle w:val="Pagrindinistekstas"/>
              <w:numPr>
                <w:ilvl w:val="0"/>
                <w:numId w:val="28"/>
              </w:numPr>
              <w:spacing w:after="0" w:line="276" w:lineRule="auto"/>
              <w:ind w:left="273" w:right="113" w:hanging="273"/>
              <w:rPr>
                <w:rFonts w:ascii="Verdana" w:hAnsi="Verdana"/>
                <w:i/>
                <w:iCs/>
                <w:sz w:val="17"/>
                <w:szCs w:val="17"/>
                <w:lang w:val="en"/>
              </w:rPr>
            </w:pPr>
            <w:r w:rsidRPr="005078C3">
              <w:rPr>
                <w:rFonts w:ascii="Verdana" w:hAnsi="Verdana"/>
                <w:i/>
                <w:iCs/>
                <w:sz w:val="17"/>
                <w:szCs w:val="17"/>
                <w:lang w:val="en"/>
              </w:rPr>
              <w:t xml:space="preserve">As the profit paid in advance to </w:t>
            </w:r>
            <w:r w:rsidRPr="005078C3">
              <w:rPr>
                <w:rFonts w:ascii="Verdana" w:hAnsi="Verdana"/>
                <w:b/>
                <w:bCs/>
                <w:i/>
                <w:iCs/>
                <w:sz w:val="17"/>
                <w:szCs w:val="17"/>
                <w:lang w:val="en"/>
              </w:rPr>
              <w:t>[name, surname]</w:t>
            </w:r>
            <w:r w:rsidRPr="005078C3">
              <w:rPr>
                <w:rFonts w:ascii="Verdana" w:hAnsi="Verdana"/>
                <w:i/>
                <w:iCs/>
                <w:sz w:val="17"/>
                <w:szCs w:val="17"/>
                <w:lang w:val="en"/>
              </w:rPr>
              <w:t xml:space="preserve"> during the year </w:t>
            </w:r>
            <w:r w:rsidRPr="005078C3">
              <w:rPr>
                <w:rFonts w:ascii="Verdana" w:hAnsi="Verdana"/>
                <w:b/>
                <w:bCs/>
                <w:i/>
                <w:iCs/>
                <w:sz w:val="17"/>
                <w:szCs w:val="17"/>
                <w:lang w:val="en"/>
              </w:rPr>
              <w:t>[year]</w:t>
            </w:r>
            <w:r w:rsidRPr="005078C3">
              <w:rPr>
                <w:rFonts w:ascii="Verdana" w:hAnsi="Verdana"/>
                <w:i/>
                <w:iCs/>
                <w:sz w:val="17"/>
                <w:szCs w:val="17"/>
                <w:lang w:val="en"/>
              </w:rPr>
              <w:t xml:space="preserve"> exceeds the share of profit due, the member must return the difference of EUR </w:t>
            </w:r>
            <w:r w:rsidRPr="005078C3">
              <w:rPr>
                <w:rFonts w:ascii="Verdana" w:hAnsi="Verdana"/>
                <w:b/>
                <w:bCs/>
                <w:i/>
                <w:iCs/>
                <w:sz w:val="17"/>
                <w:szCs w:val="17"/>
                <w:lang w:val="en"/>
              </w:rPr>
              <w:t>[amount in numbers]</w:t>
            </w:r>
            <w:r w:rsidRPr="005078C3">
              <w:rPr>
                <w:rFonts w:ascii="Verdana" w:hAnsi="Verdana"/>
                <w:i/>
                <w:iCs/>
                <w:sz w:val="17"/>
                <w:szCs w:val="17"/>
                <w:lang w:val="en"/>
              </w:rPr>
              <w:t xml:space="preserve"> EUR to the Company.</w:t>
            </w:r>
          </w:p>
          <w:p w14:paraId="76056DFD" w14:textId="3825B9CF" w:rsidR="005078C3" w:rsidRPr="005078C3" w:rsidRDefault="005078C3" w:rsidP="005078C3">
            <w:pPr>
              <w:pStyle w:val="Pagrindinistekstas"/>
              <w:numPr>
                <w:ilvl w:val="0"/>
                <w:numId w:val="28"/>
              </w:numPr>
              <w:spacing w:after="0" w:line="276" w:lineRule="auto"/>
              <w:ind w:left="273" w:right="113" w:hanging="273"/>
              <w:rPr>
                <w:rFonts w:ascii="Verdana" w:hAnsi="Verdana"/>
                <w:i/>
                <w:iCs/>
                <w:sz w:val="17"/>
                <w:szCs w:val="17"/>
                <w:lang w:val="en-GB"/>
              </w:rPr>
            </w:pPr>
            <w:r w:rsidRPr="005078C3">
              <w:rPr>
                <w:rFonts w:ascii="Verdana" w:hAnsi="Verdana"/>
                <w:i/>
                <w:iCs/>
                <w:sz w:val="17"/>
                <w:szCs w:val="17"/>
                <w:lang w:val="en"/>
              </w:rPr>
              <w:t xml:space="preserve">The share of profit payable in the amount of EUR </w:t>
            </w:r>
            <w:r w:rsidRPr="005078C3">
              <w:rPr>
                <w:rFonts w:ascii="Verdana" w:hAnsi="Verdana"/>
                <w:b/>
                <w:bCs/>
                <w:i/>
                <w:iCs/>
                <w:sz w:val="17"/>
                <w:szCs w:val="17"/>
                <w:lang w:val="en"/>
              </w:rPr>
              <w:t xml:space="preserve">[amount in numbers] </w:t>
            </w:r>
            <w:r w:rsidRPr="005078C3">
              <w:rPr>
                <w:rFonts w:ascii="Verdana" w:hAnsi="Verdana"/>
                <w:i/>
                <w:iCs/>
                <w:sz w:val="17"/>
                <w:szCs w:val="17"/>
                <w:lang w:val="en"/>
              </w:rPr>
              <w:t>shall be credited as the repaid debt of the accountable person to the Company.</w:t>
            </w:r>
          </w:p>
        </w:tc>
      </w:tr>
      <w:tr w:rsidR="00343336" w:rsidRPr="005078C3" w14:paraId="4AFEFDB8" w14:textId="77777777" w:rsidTr="00732723">
        <w:tc>
          <w:tcPr>
            <w:tcW w:w="4626" w:type="dxa"/>
          </w:tcPr>
          <w:p w14:paraId="6596149D" w14:textId="16F2D0F7" w:rsidR="00343336" w:rsidRPr="005078C3" w:rsidRDefault="00343336" w:rsidP="00924005">
            <w:pPr>
              <w:pStyle w:val="Sraopastraipa"/>
              <w:numPr>
                <w:ilvl w:val="0"/>
                <w:numId w:val="18"/>
              </w:numPr>
              <w:tabs>
                <w:tab w:val="left" w:pos="374"/>
              </w:tabs>
              <w:suppressAutoHyphens/>
              <w:autoSpaceDE w:val="0"/>
              <w:autoSpaceDN w:val="0"/>
              <w:adjustRightInd w:val="0"/>
              <w:spacing w:line="276" w:lineRule="auto"/>
              <w:ind w:left="397" w:hanging="284"/>
              <w:contextualSpacing w:val="0"/>
              <w:rPr>
                <w:rFonts w:ascii="Verdana" w:hAnsi="Verdana"/>
                <w:sz w:val="17"/>
                <w:szCs w:val="17"/>
              </w:rPr>
            </w:pPr>
            <w:r w:rsidRPr="005078C3">
              <w:rPr>
                <w:rFonts w:ascii="Verdana" w:hAnsi="Verdana"/>
                <w:sz w:val="17"/>
                <w:szCs w:val="17"/>
              </w:rPr>
              <w:lastRenderedPageBreak/>
              <w:t xml:space="preserve"> Nepaskirstytasis pelnas (nuostoliai) ataskaitinių finansinių metų pabaigoje, perkeliamas į kitus finansinius metus: </w:t>
            </w:r>
            <w:r w:rsidRPr="005078C3">
              <w:rPr>
                <w:rFonts w:ascii="Verdana" w:hAnsi="Verdana"/>
                <w:b/>
                <w:bCs/>
                <w:spacing w:val="-3"/>
                <w:sz w:val="17"/>
                <w:szCs w:val="17"/>
              </w:rPr>
              <w:t>[suma skaičiais]</w:t>
            </w:r>
            <w:r w:rsidRPr="005078C3">
              <w:rPr>
                <w:rFonts w:ascii="Verdana" w:hAnsi="Verdana"/>
                <w:spacing w:val="-3"/>
                <w:sz w:val="17"/>
                <w:szCs w:val="17"/>
              </w:rPr>
              <w:t xml:space="preserve"> Eur</w:t>
            </w:r>
            <w:r w:rsidRPr="005078C3">
              <w:rPr>
                <w:rFonts w:ascii="Verdana" w:hAnsi="Verdana"/>
                <w:sz w:val="17"/>
                <w:szCs w:val="17"/>
              </w:rPr>
              <w:t>.</w:t>
            </w:r>
          </w:p>
        </w:tc>
        <w:tc>
          <w:tcPr>
            <w:tcW w:w="374" w:type="dxa"/>
          </w:tcPr>
          <w:p w14:paraId="49A1C937" w14:textId="77777777" w:rsidR="00343336" w:rsidRPr="005078C3" w:rsidRDefault="00343336" w:rsidP="00924005">
            <w:pPr>
              <w:spacing w:line="276" w:lineRule="auto"/>
              <w:ind w:firstLine="0"/>
              <w:rPr>
                <w:rFonts w:ascii="Verdana" w:hAnsi="Verdana"/>
                <w:sz w:val="17"/>
                <w:szCs w:val="17"/>
              </w:rPr>
            </w:pPr>
          </w:p>
        </w:tc>
        <w:tc>
          <w:tcPr>
            <w:tcW w:w="4626" w:type="dxa"/>
          </w:tcPr>
          <w:p w14:paraId="5EB11852" w14:textId="37CEC2CE" w:rsidR="00343336" w:rsidRPr="005078C3" w:rsidRDefault="00335A4F" w:rsidP="00924005">
            <w:pPr>
              <w:pStyle w:val="Sraopastraipa"/>
              <w:numPr>
                <w:ilvl w:val="0"/>
                <w:numId w:val="17"/>
              </w:numPr>
              <w:tabs>
                <w:tab w:val="left" w:pos="374"/>
              </w:tabs>
              <w:suppressAutoHyphens/>
              <w:autoSpaceDE w:val="0"/>
              <w:autoSpaceDN w:val="0"/>
              <w:adjustRightInd w:val="0"/>
              <w:spacing w:line="276" w:lineRule="auto"/>
              <w:ind w:left="397" w:hanging="284"/>
              <w:contextualSpacing w:val="0"/>
              <w:rPr>
                <w:rFonts w:ascii="Verdana" w:hAnsi="Verdana" w:cs="Calibri"/>
                <w:sz w:val="17"/>
                <w:szCs w:val="17"/>
              </w:rPr>
            </w:pPr>
            <w:r w:rsidRPr="005078C3">
              <w:rPr>
                <w:rFonts w:ascii="Verdana" w:hAnsi="Verdana"/>
                <w:sz w:val="17"/>
                <w:szCs w:val="17"/>
                <w:lang w:val="en"/>
              </w:rPr>
              <w:t xml:space="preserve"> </w:t>
            </w:r>
            <w:r w:rsidR="00343336" w:rsidRPr="005078C3">
              <w:rPr>
                <w:rFonts w:ascii="Verdana" w:hAnsi="Verdana"/>
                <w:sz w:val="17"/>
                <w:szCs w:val="17"/>
                <w:lang w:val="en"/>
              </w:rPr>
              <w:t xml:space="preserve">Retained earnings (loss) at the end of the reporting financial year, carried forward to the next financial year: </w:t>
            </w:r>
            <w:r w:rsidR="00343336" w:rsidRPr="005078C3">
              <w:rPr>
                <w:rFonts w:ascii="Verdana" w:hAnsi="Verdana"/>
                <w:sz w:val="17"/>
                <w:szCs w:val="17"/>
                <w:lang w:val="en-US"/>
              </w:rPr>
              <w:t xml:space="preserve">EUR </w:t>
            </w:r>
            <w:r w:rsidR="00343336" w:rsidRPr="005078C3">
              <w:rPr>
                <w:rFonts w:ascii="Verdana" w:hAnsi="Verdana"/>
                <w:b/>
                <w:bCs/>
                <w:sz w:val="17"/>
                <w:szCs w:val="17"/>
                <w:lang w:val="en-US"/>
              </w:rPr>
              <w:t>[amount in numbers]</w:t>
            </w:r>
            <w:r w:rsidR="00343336" w:rsidRPr="005078C3">
              <w:rPr>
                <w:rFonts w:ascii="Verdana" w:hAnsi="Verdana"/>
                <w:sz w:val="17"/>
                <w:szCs w:val="17"/>
                <w:lang w:val="en"/>
              </w:rPr>
              <w:t>.</w:t>
            </w:r>
          </w:p>
        </w:tc>
      </w:tr>
      <w:tr w:rsidR="00335A4F" w:rsidRPr="005078C3" w14:paraId="2F233FD1" w14:textId="77777777" w:rsidTr="00732723">
        <w:tc>
          <w:tcPr>
            <w:tcW w:w="4626" w:type="dxa"/>
          </w:tcPr>
          <w:p w14:paraId="219D3CC4" w14:textId="513425CF" w:rsidR="00335A4F" w:rsidRPr="005078C3" w:rsidRDefault="00335A4F" w:rsidP="00924005">
            <w:pPr>
              <w:tabs>
                <w:tab w:val="left" w:pos="374"/>
              </w:tabs>
              <w:suppressAutoHyphens/>
              <w:autoSpaceDE w:val="0"/>
              <w:autoSpaceDN w:val="0"/>
              <w:adjustRightInd w:val="0"/>
              <w:spacing w:before="60" w:line="276" w:lineRule="auto"/>
              <w:ind w:left="227" w:firstLine="0"/>
              <w:rPr>
                <w:rFonts w:ascii="Verdana" w:hAnsi="Verdana"/>
                <w:i/>
                <w:iCs/>
                <w:sz w:val="17"/>
                <w:szCs w:val="17"/>
              </w:rPr>
            </w:pPr>
            <w:r w:rsidRPr="005078C3">
              <w:rPr>
                <w:rFonts w:ascii="Verdana" w:hAnsi="Verdana"/>
                <w:i/>
                <w:iCs/>
                <w:sz w:val="17"/>
                <w:szCs w:val="17"/>
              </w:rPr>
              <w:t>Balsavo:</w:t>
            </w:r>
          </w:p>
        </w:tc>
        <w:tc>
          <w:tcPr>
            <w:tcW w:w="374" w:type="dxa"/>
          </w:tcPr>
          <w:p w14:paraId="2830F5C2" w14:textId="77777777" w:rsidR="00335A4F" w:rsidRPr="005078C3" w:rsidRDefault="00335A4F" w:rsidP="00924005">
            <w:pPr>
              <w:spacing w:before="60" w:line="276" w:lineRule="auto"/>
              <w:ind w:left="227" w:firstLine="0"/>
              <w:rPr>
                <w:rFonts w:ascii="Verdana" w:hAnsi="Verdana"/>
                <w:i/>
                <w:iCs/>
                <w:sz w:val="17"/>
                <w:szCs w:val="17"/>
              </w:rPr>
            </w:pPr>
          </w:p>
        </w:tc>
        <w:tc>
          <w:tcPr>
            <w:tcW w:w="4626" w:type="dxa"/>
          </w:tcPr>
          <w:p w14:paraId="7950E30C" w14:textId="697F88C9" w:rsidR="00335A4F" w:rsidRPr="005078C3" w:rsidRDefault="00335A4F" w:rsidP="00924005">
            <w:pPr>
              <w:tabs>
                <w:tab w:val="left" w:pos="374"/>
              </w:tabs>
              <w:suppressAutoHyphens/>
              <w:autoSpaceDE w:val="0"/>
              <w:autoSpaceDN w:val="0"/>
              <w:adjustRightInd w:val="0"/>
              <w:spacing w:before="60" w:line="276" w:lineRule="auto"/>
              <w:ind w:left="227" w:firstLine="0"/>
              <w:rPr>
                <w:rFonts w:ascii="Verdana" w:hAnsi="Verdana"/>
                <w:i/>
                <w:iCs/>
                <w:sz w:val="17"/>
                <w:szCs w:val="17"/>
                <w:lang w:val="en"/>
              </w:rPr>
            </w:pPr>
            <w:r w:rsidRPr="005078C3">
              <w:rPr>
                <w:rFonts w:ascii="Verdana" w:hAnsi="Verdana"/>
                <w:i/>
                <w:iCs/>
                <w:sz w:val="17"/>
                <w:szCs w:val="17"/>
                <w:lang w:val="en-US"/>
              </w:rPr>
              <w:t>Votes:</w:t>
            </w:r>
          </w:p>
        </w:tc>
      </w:tr>
      <w:tr w:rsidR="00335A4F" w:rsidRPr="005078C3" w14:paraId="0001184D" w14:textId="77777777" w:rsidTr="00732723">
        <w:tc>
          <w:tcPr>
            <w:tcW w:w="4626" w:type="dxa"/>
          </w:tcPr>
          <w:p w14:paraId="3AB396B8" w14:textId="511C64C1" w:rsidR="00335A4F" w:rsidRPr="005078C3" w:rsidRDefault="00335A4F" w:rsidP="00335A4F">
            <w:pPr>
              <w:tabs>
                <w:tab w:val="left" w:pos="374"/>
              </w:tabs>
              <w:suppressAutoHyphens/>
              <w:autoSpaceDE w:val="0"/>
              <w:autoSpaceDN w:val="0"/>
              <w:adjustRightInd w:val="0"/>
              <w:spacing w:line="276" w:lineRule="auto"/>
              <w:ind w:left="227" w:firstLine="0"/>
              <w:rPr>
                <w:rFonts w:ascii="Verdana" w:hAnsi="Verdana"/>
                <w:b/>
                <w:bCs/>
                <w:sz w:val="17"/>
                <w:szCs w:val="17"/>
              </w:rPr>
            </w:pPr>
            <w:r w:rsidRPr="005078C3">
              <w:rPr>
                <w:rFonts w:ascii="Verdana" w:hAnsi="Verdana"/>
                <w:sz w:val="17"/>
                <w:szCs w:val="17"/>
              </w:rPr>
              <w:t xml:space="preserve">„už“ – </w:t>
            </w:r>
            <w:r w:rsidRPr="005078C3">
              <w:rPr>
                <w:rFonts w:ascii="Verdana" w:hAnsi="Verdana"/>
                <w:b/>
                <w:bCs/>
                <w:sz w:val="17"/>
                <w:szCs w:val="17"/>
              </w:rPr>
              <w:t>[skaičius]</w:t>
            </w:r>
          </w:p>
        </w:tc>
        <w:tc>
          <w:tcPr>
            <w:tcW w:w="374" w:type="dxa"/>
          </w:tcPr>
          <w:p w14:paraId="16A9D40F" w14:textId="77777777" w:rsidR="00335A4F" w:rsidRPr="005078C3" w:rsidRDefault="00335A4F" w:rsidP="00335A4F">
            <w:pPr>
              <w:spacing w:line="276" w:lineRule="auto"/>
              <w:ind w:left="227" w:firstLine="0"/>
              <w:rPr>
                <w:rFonts w:ascii="Verdana" w:hAnsi="Verdana"/>
                <w:sz w:val="17"/>
                <w:szCs w:val="17"/>
              </w:rPr>
            </w:pPr>
          </w:p>
        </w:tc>
        <w:tc>
          <w:tcPr>
            <w:tcW w:w="4626" w:type="dxa"/>
          </w:tcPr>
          <w:p w14:paraId="0C38F44E" w14:textId="16E2FCEC" w:rsidR="00335A4F" w:rsidRPr="005078C3" w:rsidRDefault="00335A4F" w:rsidP="00335A4F">
            <w:pPr>
              <w:tabs>
                <w:tab w:val="left" w:pos="374"/>
              </w:tabs>
              <w:suppressAutoHyphens/>
              <w:autoSpaceDE w:val="0"/>
              <w:autoSpaceDN w:val="0"/>
              <w:adjustRightInd w:val="0"/>
              <w:spacing w:line="276" w:lineRule="auto"/>
              <w:ind w:left="227" w:firstLine="0"/>
              <w:rPr>
                <w:rFonts w:ascii="Verdana" w:hAnsi="Verdana"/>
                <w:b/>
                <w:bCs/>
                <w:sz w:val="17"/>
                <w:szCs w:val="17"/>
                <w:lang w:val="en"/>
              </w:rPr>
            </w:pPr>
            <w:r w:rsidRPr="005078C3">
              <w:rPr>
                <w:rFonts w:ascii="Verdana" w:hAnsi="Verdana"/>
                <w:sz w:val="17"/>
                <w:szCs w:val="17"/>
                <w:lang w:val="en-US"/>
              </w:rPr>
              <w:t xml:space="preserve">“in favor” – </w:t>
            </w:r>
            <w:r w:rsidRPr="005078C3">
              <w:rPr>
                <w:rFonts w:ascii="Verdana" w:hAnsi="Verdana"/>
                <w:b/>
                <w:bCs/>
                <w:sz w:val="17"/>
                <w:szCs w:val="17"/>
                <w:lang w:val="en-US"/>
              </w:rPr>
              <w:t>[number]</w:t>
            </w:r>
          </w:p>
        </w:tc>
      </w:tr>
      <w:tr w:rsidR="00335A4F" w:rsidRPr="005078C3" w14:paraId="479300FB" w14:textId="77777777" w:rsidTr="00732723">
        <w:tc>
          <w:tcPr>
            <w:tcW w:w="4626" w:type="dxa"/>
          </w:tcPr>
          <w:p w14:paraId="43CD4B9A" w14:textId="6D6FBAAC" w:rsidR="00335A4F" w:rsidRPr="005078C3" w:rsidRDefault="00335A4F" w:rsidP="00335A4F">
            <w:pPr>
              <w:tabs>
                <w:tab w:val="left" w:pos="374"/>
              </w:tabs>
              <w:suppressAutoHyphens/>
              <w:autoSpaceDE w:val="0"/>
              <w:autoSpaceDN w:val="0"/>
              <w:adjustRightInd w:val="0"/>
              <w:spacing w:line="276" w:lineRule="auto"/>
              <w:ind w:left="227" w:firstLine="0"/>
              <w:rPr>
                <w:rFonts w:ascii="Verdana" w:hAnsi="Verdana"/>
                <w:sz w:val="17"/>
                <w:szCs w:val="17"/>
              </w:rPr>
            </w:pPr>
            <w:r w:rsidRPr="005078C3">
              <w:rPr>
                <w:rFonts w:ascii="Verdana" w:hAnsi="Verdana"/>
                <w:sz w:val="17"/>
                <w:szCs w:val="17"/>
              </w:rPr>
              <w:t xml:space="preserve">„prieš“ - </w:t>
            </w:r>
            <w:r w:rsidRPr="005078C3">
              <w:rPr>
                <w:rFonts w:ascii="Verdana" w:hAnsi="Verdana"/>
                <w:b/>
                <w:bCs/>
                <w:sz w:val="17"/>
                <w:szCs w:val="17"/>
              </w:rPr>
              <w:t>[skaičius]</w:t>
            </w:r>
          </w:p>
        </w:tc>
        <w:tc>
          <w:tcPr>
            <w:tcW w:w="374" w:type="dxa"/>
          </w:tcPr>
          <w:p w14:paraId="35DA1CD3" w14:textId="77777777" w:rsidR="00335A4F" w:rsidRPr="005078C3" w:rsidRDefault="00335A4F" w:rsidP="00335A4F">
            <w:pPr>
              <w:spacing w:line="276" w:lineRule="auto"/>
              <w:ind w:left="227" w:firstLine="0"/>
              <w:rPr>
                <w:rFonts w:ascii="Verdana" w:hAnsi="Verdana"/>
                <w:sz w:val="17"/>
                <w:szCs w:val="17"/>
              </w:rPr>
            </w:pPr>
          </w:p>
        </w:tc>
        <w:tc>
          <w:tcPr>
            <w:tcW w:w="4626" w:type="dxa"/>
          </w:tcPr>
          <w:p w14:paraId="0B90A83E" w14:textId="6E407759" w:rsidR="00335A4F" w:rsidRPr="005078C3" w:rsidRDefault="00335A4F" w:rsidP="00335A4F">
            <w:pPr>
              <w:tabs>
                <w:tab w:val="left" w:pos="374"/>
              </w:tabs>
              <w:suppressAutoHyphens/>
              <w:autoSpaceDE w:val="0"/>
              <w:autoSpaceDN w:val="0"/>
              <w:adjustRightInd w:val="0"/>
              <w:spacing w:line="276" w:lineRule="auto"/>
              <w:ind w:left="227" w:firstLine="0"/>
              <w:rPr>
                <w:rFonts w:ascii="Verdana" w:hAnsi="Verdana"/>
                <w:sz w:val="17"/>
                <w:szCs w:val="17"/>
                <w:lang w:val="en"/>
              </w:rPr>
            </w:pPr>
            <w:r w:rsidRPr="005078C3">
              <w:rPr>
                <w:rFonts w:ascii="Verdana" w:hAnsi="Verdana"/>
                <w:sz w:val="17"/>
                <w:szCs w:val="17"/>
                <w:lang w:val="en-US"/>
              </w:rPr>
              <w:t xml:space="preserve">“against” - </w:t>
            </w:r>
            <w:r w:rsidRPr="005078C3">
              <w:rPr>
                <w:rFonts w:ascii="Verdana" w:hAnsi="Verdana"/>
                <w:b/>
                <w:bCs/>
                <w:sz w:val="17"/>
                <w:szCs w:val="17"/>
                <w:lang w:val="en-US"/>
              </w:rPr>
              <w:t>[number]</w:t>
            </w:r>
          </w:p>
        </w:tc>
      </w:tr>
      <w:tr w:rsidR="00335A4F" w:rsidRPr="005078C3" w14:paraId="72CE1E12" w14:textId="77777777" w:rsidTr="00732723">
        <w:tc>
          <w:tcPr>
            <w:tcW w:w="4626" w:type="dxa"/>
          </w:tcPr>
          <w:p w14:paraId="59D6F4EE" w14:textId="7259504B" w:rsidR="00335A4F" w:rsidRPr="005078C3" w:rsidRDefault="00335A4F" w:rsidP="00335A4F">
            <w:pPr>
              <w:tabs>
                <w:tab w:val="left" w:pos="374"/>
              </w:tabs>
              <w:suppressAutoHyphens/>
              <w:autoSpaceDE w:val="0"/>
              <w:autoSpaceDN w:val="0"/>
              <w:adjustRightInd w:val="0"/>
              <w:spacing w:line="276" w:lineRule="auto"/>
              <w:ind w:left="227" w:firstLine="0"/>
              <w:rPr>
                <w:rFonts w:ascii="Verdana" w:hAnsi="Verdana"/>
                <w:sz w:val="17"/>
                <w:szCs w:val="17"/>
              </w:rPr>
            </w:pPr>
            <w:r w:rsidRPr="005078C3">
              <w:rPr>
                <w:rFonts w:ascii="Verdana" w:hAnsi="Verdana"/>
                <w:sz w:val="17"/>
                <w:szCs w:val="17"/>
              </w:rPr>
              <w:t xml:space="preserve">„susilaikė“ - </w:t>
            </w:r>
            <w:r w:rsidRPr="005078C3">
              <w:rPr>
                <w:rFonts w:ascii="Verdana" w:hAnsi="Verdana"/>
                <w:b/>
                <w:bCs/>
                <w:sz w:val="17"/>
                <w:szCs w:val="17"/>
              </w:rPr>
              <w:t>[skaičius]</w:t>
            </w:r>
          </w:p>
        </w:tc>
        <w:tc>
          <w:tcPr>
            <w:tcW w:w="374" w:type="dxa"/>
          </w:tcPr>
          <w:p w14:paraId="267F34D1" w14:textId="77777777" w:rsidR="00335A4F" w:rsidRPr="005078C3" w:rsidRDefault="00335A4F" w:rsidP="00335A4F">
            <w:pPr>
              <w:spacing w:line="276" w:lineRule="auto"/>
              <w:ind w:left="227" w:firstLine="0"/>
              <w:rPr>
                <w:rFonts w:ascii="Verdana" w:hAnsi="Verdana"/>
                <w:sz w:val="17"/>
                <w:szCs w:val="17"/>
              </w:rPr>
            </w:pPr>
          </w:p>
        </w:tc>
        <w:tc>
          <w:tcPr>
            <w:tcW w:w="4626" w:type="dxa"/>
          </w:tcPr>
          <w:p w14:paraId="7919EE0B" w14:textId="3A2F96C8" w:rsidR="00335A4F" w:rsidRPr="005078C3" w:rsidRDefault="00335A4F" w:rsidP="00335A4F">
            <w:pPr>
              <w:tabs>
                <w:tab w:val="left" w:pos="374"/>
              </w:tabs>
              <w:suppressAutoHyphens/>
              <w:autoSpaceDE w:val="0"/>
              <w:autoSpaceDN w:val="0"/>
              <w:adjustRightInd w:val="0"/>
              <w:spacing w:line="276" w:lineRule="auto"/>
              <w:ind w:left="227" w:firstLine="0"/>
              <w:rPr>
                <w:rFonts w:ascii="Verdana" w:hAnsi="Verdana"/>
                <w:sz w:val="17"/>
                <w:szCs w:val="17"/>
                <w:lang w:val="en"/>
              </w:rPr>
            </w:pPr>
            <w:r w:rsidRPr="005078C3">
              <w:rPr>
                <w:rFonts w:ascii="Verdana" w:hAnsi="Verdana"/>
                <w:sz w:val="17"/>
                <w:szCs w:val="17"/>
                <w:lang w:val="en-US"/>
              </w:rPr>
              <w:t xml:space="preserve">“abstentions” - </w:t>
            </w:r>
            <w:r w:rsidRPr="005078C3">
              <w:rPr>
                <w:rFonts w:ascii="Verdana" w:hAnsi="Verdana"/>
                <w:b/>
                <w:bCs/>
                <w:sz w:val="17"/>
                <w:szCs w:val="17"/>
                <w:lang w:val="en-US"/>
              </w:rPr>
              <w:t>[number]</w:t>
            </w:r>
          </w:p>
        </w:tc>
      </w:tr>
      <w:tr w:rsidR="00335A4F" w:rsidRPr="005078C3" w14:paraId="57B96B9D" w14:textId="77777777" w:rsidTr="00732723">
        <w:tc>
          <w:tcPr>
            <w:tcW w:w="4626" w:type="dxa"/>
          </w:tcPr>
          <w:p w14:paraId="41869D03" w14:textId="77777777" w:rsidR="00335A4F" w:rsidRPr="005078C3" w:rsidRDefault="00335A4F" w:rsidP="00335A4F">
            <w:pPr>
              <w:tabs>
                <w:tab w:val="left" w:pos="374"/>
              </w:tabs>
              <w:suppressAutoHyphens/>
              <w:autoSpaceDE w:val="0"/>
              <w:autoSpaceDN w:val="0"/>
              <w:adjustRightInd w:val="0"/>
              <w:spacing w:line="276" w:lineRule="auto"/>
              <w:ind w:firstLine="0"/>
              <w:rPr>
                <w:rFonts w:ascii="Verdana" w:hAnsi="Verdana"/>
                <w:sz w:val="17"/>
                <w:szCs w:val="17"/>
              </w:rPr>
            </w:pPr>
          </w:p>
        </w:tc>
        <w:tc>
          <w:tcPr>
            <w:tcW w:w="374" w:type="dxa"/>
          </w:tcPr>
          <w:p w14:paraId="64425554" w14:textId="77777777" w:rsidR="00335A4F" w:rsidRPr="005078C3" w:rsidRDefault="00335A4F" w:rsidP="00335A4F">
            <w:pPr>
              <w:spacing w:line="276" w:lineRule="auto"/>
              <w:ind w:firstLine="0"/>
              <w:rPr>
                <w:rFonts w:ascii="Verdana" w:hAnsi="Verdana"/>
                <w:sz w:val="17"/>
                <w:szCs w:val="17"/>
              </w:rPr>
            </w:pPr>
          </w:p>
        </w:tc>
        <w:tc>
          <w:tcPr>
            <w:tcW w:w="4626" w:type="dxa"/>
          </w:tcPr>
          <w:p w14:paraId="5FD05E2A" w14:textId="77777777" w:rsidR="00335A4F" w:rsidRPr="005078C3" w:rsidRDefault="00335A4F" w:rsidP="00335A4F">
            <w:pPr>
              <w:tabs>
                <w:tab w:val="left" w:pos="374"/>
              </w:tabs>
              <w:suppressAutoHyphens/>
              <w:autoSpaceDE w:val="0"/>
              <w:autoSpaceDN w:val="0"/>
              <w:adjustRightInd w:val="0"/>
              <w:spacing w:line="276" w:lineRule="auto"/>
              <w:ind w:firstLine="0"/>
              <w:rPr>
                <w:rFonts w:ascii="Verdana" w:hAnsi="Verdana"/>
                <w:sz w:val="17"/>
                <w:szCs w:val="17"/>
                <w:lang w:val="en"/>
              </w:rPr>
            </w:pPr>
          </w:p>
        </w:tc>
      </w:tr>
      <w:tr w:rsidR="00335A4F" w:rsidRPr="005078C3" w14:paraId="0096C78D" w14:textId="77777777" w:rsidTr="00732723">
        <w:tc>
          <w:tcPr>
            <w:tcW w:w="4626" w:type="dxa"/>
          </w:tcPr>
          <w:p w14:paraId="5021AB32" w14:textId="5C09D298" w:rsidR="00335A4F" w:rsidRPr="005078C3" w:rsidRDefault="00335A4F" w:rsidP="00335A4F">
            <w:pPr>
              <w:tabs>
                <w:tab w:val="left" w:pos="374"/>
              </w:tabs>
              <w:suppressAutoHyphens/>
              <w:autoSpaceDE w:val="0"/>
              <w:autoSpaceDN w:val="0"/>
              <w:adjustRightInd w:val="0"/>
              <w:spacing w:line="276" w:lineRule="auto"/>
              <w:ind w:firstLine="0"/>
              <w:rPr>
                <w:rFonts w:ascii="Verdana" w:hAnsi="Verdana"/>
                <w:sz w:val="17"/>
                <w:szCs w:val="17"/>
              </w:rPr>
            </w:pPr>
            <w:r w:rsidRPr="005078C3">
              <w:rPr>
                <w:rFonts w:ascii="Verdana" w:hAnsi="Verdana"/>
                <w:bCs/>
                <w:sz w:val="17"/>
                <w:szCs w:val="17"/>
              </w:rPr>
              <w:t>Sprendimas sudarytas lietuvių ir anglų kalbomis. Abu tekstai laikomi originalūs ir turi vienodą teisinę galią. Jeigu yra neatitikimų tarp lietuviško ir angliško šio sprendimo teksto, pirmenybę turi tekstas lietuvių kalba.</w:t>
            </w:r>
          </w:p>
        </w:tc>
        <w:tc>
          <w:tcPr>
            <w:tcW w:w="374" w:type="dxa"/>
          </w:tcPr>
          <w:p w14:paraId="36B18E62" w14:textId="77777777" w:rsidR="00335A4F" w:rsidRPr="005078C3" w:rsidRDefault="00335A4F" w:rsidP="00335A4F">
            <w:pPr>
              <w:spacing w:line="276" w:lineRule="auto"/>
              <w:ind w:firstLine="0"/>
              <w:rPr>
                <w:rFonts w:ascii="Verdana" w:hAnsi="Verdana"/>
                <w:sz w:val="17"/>
                <w:szCs w:val="17"/>
              </w:rPr>
            </w:pPr>
          </w:p>
        </w:tc>
        <w:tc>
          <w:tcPr>
            <w:tcW w:w="4626" w:type="dxa"/>
          </w:tcPr>
          <w:p w14:paraId="54B00AAF" w14:textId="16CAE162" w:rsidR="00335A4F" w:rsidRPr="005078C3" w:rsidRDefault="00335A4F" w:rsidP="00335A4F">
            <w:pPr>
              <w:tabs>
                <w:tab w:val="left" w:pos="374"/>
              </w:tabs>
              <w:suppressAutoHyphens/>
              <w:autoSpaceDE w:val="0"/>
              <w:autoSpaceDN w:val="0"/>
              <w:adjustRightInd w:val="0"/>
              <w:spacing w:line="276" w:lineRule="auto"/>
              <w:ind w:firstLine="0"/>
              <w:rPr>
                <w:rFonts w:ascii="Verdana" w:hAnsi="Verdana"/>
                <w:sz w:val="17"/>
                <w:szCs w:val="17"/>
                <w:lang w:val="en"/>
              </w:rPr>
            </w:pPr>
            <w:r w:rsidRPr="005078C3">
              <w:rPr>
                <w:rFonts w:ascii="Verdana" w:hAnsi="Verdana"/>
                <w:sz w:val="17"/>
                <w:szCs w:val="17"/>
                <w:lang w:val="en-US"/>
              </w:rPr>
              <w:t>The decision is concluded in the Lithuanian and the English languages. Both texts shall be deemed an original and have equal legal effect. In case of discrepancy between the Lithuanian and English texts of this decision, the Lithuanian text shall prevail.</w:t>
            </w:r>
          </w:p>
        </w:tc>
      </w:tr>
      <w:bookmarkEnd w:id="0"/>
      <w:bookmarkEnd w:id="1"/>
    </w:tbl>
    <w:p w14:paraId="09495982" w14:textId="77777777" w:rsidR="009B4C43" w:rsidRPr="004D171A" w:rsidRDefault="009B4C43" w:rsidP="0088438A">
      <w:pPr>
        <w:spacing w:line="240" w:lineRule="auto"/>
        <w:ind w:firstLine="0"/>
        <w:jc w:val="center"/>
        <w:rPr>
          <w:rFonts w:ascii="Verdana" w:hAnsi="Verdana"/>
          <w:b/>
          <w:sz w:val="20"/>
        </w:rPr>
      </w:pPr>
    </w:p>
    <w:p w14:paraId="2CA83A4E" w14:textId="77777777" w:rsidR="0088438A" w:rsidRDefault="0088438A" w:rsidP="0088438A">
      <w:pPr>
        <w:spacing w:line="240" w:lineRule="auto"/>
        <w:ind w:firstLine="0"/>
        <w:jc w:val="center"/>
        <w:rPr>
          <w:rFonts w:ascii="Verdana" w:hAnsi="Verdana"/>
          <w:b/>
          <w:szCs w:val="24"/>
        </w:rPr>
      </w:pPr>
    </w:p>
    <w:p w14:paraId="18ADC70B" w14:textId="340FED61"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bookmarkStart w:id="2" w:name="_Hlk97730585"/>
    </w:p>
    <w:p w14:paraId="621273E9" w14:textId="78F5A209"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p>
    <w:p w14:paraId="02561ECC" w14:textId="77777777"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p>
    <w:tbl>
      <w:tblPr>
        <w:tblStyle w:val="Lentelstinklelis"/>
        <w:tblW w:w="96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61"/>
        <w:gridCol w:w="794"/>
        <w:gridCol w:w="1926"/>
        <w:gridCol w:w="794"/>
        <w:gridCol w:w="3061"/>
      </w:tblGrid>
      <w:tr w:rsidR="004D171A" w14:paraId="55492D69" w14:textId="77777777" w:rsidTr="00DD61A8">
        <w:tc>
          <w:tcPr>
            <w:tcW w:w="3061" w:type="dxa"/>
            <w:vAlign w:val="bottom"/>
          </w:tcPr>
          <w:p w14:paraId="609592B7" w14:textId="75D47450" w:rsidR="004D171A" w:rsidRPr="003C1179"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7"/>
                <w:szCs w:val="17"/>
              </w:rPr>
            </w:pPr>
            <w:r w:rsidRPr="003C1179">
              <w:rPr>
                <w:rFonts w:ascii="Verdana" w:hAnsi="Verdana" w:cs="Calibri"/>
                <w:sz w:val="17"/>
                <w:szCs w:val="17"/>
              </w:rPr>
              <w:t>Susirinkimo Pirmininkas</w:t>
            </w:r>
            <w:r w:rsidR="00D80FEE" w:rsidRPr="003C1179">
              <w:rPr>
                <w:rFonts w:ascii="Verdana" w:hAnsi="Verdana" w:cs="Calibri"/>
                <w:sz w:val="17"/>
                <w:szCs w:val="17"/>
              </w:rPr>
              <w:t xml:space="preserve"> /         </w:t>
            </w:r>
            <w:r w:rsidR="00D80FEE" w:rsidRPr="003C1179">
              <w:rPr>
                <w:rFonts w:ascii="Verdana" w:hAnsi="Verdana" w:cs="Calibri"/>
                <w:sz w:val="17"/>
                <w:szCs w:val="17"/>
                <w:lang w:val="en-US"/>
              </w:rPr>
              <w:t xml:space="preserve">The </w:t>
            </w:r>
            <w:r w:rsidR="00335A4F" w:rsidRPr="003C1179">
              <w:rPr>
                <w:rFonts w:ascii="Verdana" w:hAnsi="Verdana" w:cs="Calibri"/>
                <w:sz w:val="17"/>
                <w:szCs w:val="17"/>
                <w:lang w:val="en-US"/>
              </w:rPr>
              <w:t>Chairman of the Meeting</w:t>
            </w:r>
            <w:r w:rsidR="00335A4F" w:rsidRPr="003C1179">
              <w:rPr>
                <w:rFonts w:ascii="Verdana" w:hAnsi="Verdana" w:cs="Calibri"/>
                <w:sz w:val="17"/>
                <w:szCs w:val="17"/>
              </w:rPr>
              <w:t>:</w:t>
            </w:r>
          </w:p>
        </w:tc>
        <w:tc>
          <w:tcPr>
            <w:tcW w:w="794" w:type="dxa"/>
            <w:vAlign w:val="center"/>
          </w:tcPr>
          <w:p w14:paraId="652A5B08"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1926" w:type="dxa"/>
            <w:tcBorders>
              <w:bottom w:val="single" w:sz="4" w:space="0" w:color="auto"/>
            </w:tcBorders>
            <w:vAlign w:val="center"/>
          </w:tcPr>
          <w:p w14:paraId="24F338F8"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794" w:type="dxa"/>
            <w:vAlign w:val="center"/>
          </w:tcPr>
          <w:p w14:paraId="21DD4DA0"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3061" w:type="dxa"/>
            <w:tcBorders>
              <w:bottom w:val="single" w:sz="4" w:space="0" w:color="auto"/>
            </w:tcBorders>
            <w:vAlign w:val="center"/>
          </w:tcPr>
          <w:p w14:paraId="41F7AA33"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r>
      <w:tr w:rsidR="004D171A" w:rsidRPr="00364BCF" w14:paraId="39A08A17" w14:textId="77777777" w:rsidTr="00DD61A8">
        <w:tc>
          <w:tcPr>
            <w:tcW w:w="3061" w:type="dxa"/>
          </w:tcPr>
          <w:p w14:paraId="735FE889" w14:textId="77777777" w:rsidR="004D171A" w:rsidRPr="003C1179"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7"/>
                <w:szCs w:val="17"/>
              </w:rPr>
            </w:pPr>
          </w:p>
        </w:tc>
        <w:tc>
          <w:tcPr>
            <w:tcW w:w="794" w:type="dxa"/>
          </w:tcPr>
          <w:p w14:paraId="4168D657" w14:textId="77777777"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1926" w:type="dxa"/>
            <w:tcBorders>
              <w:top w:val="single" w:sz="4" w:space="0" w:color="auto"/>
              <w:bottom w:val="single" w:sz="4" w:space="0" w:color="FFFFFF" w:themeColor="background1"/>
            </w:tcBorders>
          </w:tcPr>
          <w:p w14:paraId="6DF3AA22" w14:textId="50C4299C"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(parašas</w:t>
            </w:r>
            <w:r w:rsidR="00D80FEE">
              <w:rPr>
                <w:rFonts w:ascii="Verdana" w:hAnsi="Verdana" w:cs="Calibri"/>
                <w:sz w:val="13"/>
                <w:szCs w:val="13"/>
              </w:rPr>
              <w:t xml:space="preserve"> / </w:t>
            </w:r>
            <w:proofErr w:type="spellStart"/>
            <w:r w:rsidR="00D80FEE">
              <w:rPr>
                <w:rFonts w:ascii="Verdana" w:hAnsi="Verdana" w:cs="Calibri"/>
                <w:sz w:val="13"/>
                <w:szCs w:val="13"/>
              </w:rPr>
              <w:t>signature</w:t>
            </w:r>
            <w:proofErr w:type="spellEnd"/>
            <w:r w:rsidRPr="00364BCF">
              <w:rPr>
                <w:rFonts w:ascii="Verdana" w:hAnsi="Verdana" w:cs="Calibri"/>
                <w:sz w:val="13"/>
                <w:szCs w:val="13"/>
              </w:rPr>
              <w:t>)</w:t>
            </w:r>
          </w:p>
        </w:tc>
        <w:tc>
          <w:tcPr>
            <w:tcW w:w="794" w:type="dxa"/>
            <w:tcBorders>
              <w:bottom w:val="single" w:sz="4" w:space="0" w:color="FFFFFF" w:themeColor="background1"/>
            </w:tcBorders>
          </w:tcPr>
          <w:p w14:paraId="37D2D516" w14:textId="77777777"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3061" w:type="dxa"/>
            <w:tcBorders>
              <w:top w:val="single" w:sz="4" w:space="0" w:color="auto"/>
              <w:bottom w:val="single" w:sz="4" w:space="0" w:color="FFFFFF" w:themeColor="background1"/>
            </w:tcBorders>
          </w:tcPr>
          <w:p w14:paraId="2E4574DA" w14:textId="2E8D2F42"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(vardas, pavardė</w:t>
            </w:r>
            <w:r w:rsidR="00D80FEE">
              <w:rPr>
                <w:rFonts w:ascii="Verdana" w:hAnsi="Verdana" w:cs="Calibri"/>
                <w:sz w:val="13"/>
                <w:szCs w:val="13"/>
              </w:rPr>
              <w:t xml:space="preserve"> / name, </w:t>
            </w:r>
            <w:proofErr w:type="spellStart"/>
            <w:r w:rsidR="00D80FEE">
              <w:rPr>
                <w:rFonts w:ascii="Verdana" w:hAnsi="Verdana" w:cs="Calibri"/>
                <w:sz w:val="13"/>
                <w:szCs w:val="13"/>
              </w:rPr>
              <w:t>surname</w:t>
            </w:r>
            <w:proofErr w:type="spellEnd"/>
            <w:r w:rsidRPr="00364BCF">
              <w:rPr>
                <w:rFonts w:ascii="Verdana" w:hAnsi="Verdana" w:cs="Calibri"/>
                <w:sz w:val="13"/>
                <w:szCs w:val="13"/>
              </w:rPr>
              <w:t>)</w:t>
            </w:r>
          </w:p>
        </w:tc>
      </w:tr>
      <w:tr w:rsidR="00DD61A8" w:rsidRPr="00DD61A8" w14:paraId="0A3FCEA1" w14:textId="77777777" w:rsidTr="00DD61A8">
        <w:trPr>
          <w:trHeight w:val="680"/>
        </w:trPr>
        <w:tc>
          <w:tcPr>
            <w:tcW w:w="3061" w:type="dxa"/>
            <w:vAlign w:val="bottom"/>
          </w:tcPr>
          <w:p w14:paraId="083540AA" w14:textId="77777777" w:rsidR="00335A4F" w:rsidRPr="003C1179"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7"/>
                <w:szCs w:val="17"/>
              </w:rPr>
            </w:pPr>
            <w:r w:rsidRPr="003C1179">
              <w:rPr>
                <w:rFonts w:ascii="Verdana" w:hAnsi="Verdana" w:cs="Calibri"/>
                <w:sz w:val="17"/>
                <w:szCs w:val="17"/>
              </w:rPr>
              <w:t xml:space="preserve">Susirinkimo Sekretorius / </w:t>
            </w:r>
          </w:p>
          <w:p w14:paraId="1CD03773" w14:textId="727F12E0" w:rsidR="00DD61A8" w:rsidRPr="003C1179" w:rsidRDefault="00335A4F" w:rsidP="00DD61A8">
            <w:pPr>
              <w:tabs>
                <w:tab w:val="left" w:pos="374"/>
              </w:tabs>
              <w:suppressAutoHyphens/>
              <w:autoSpaceDE w:val="0"/>
              <w:autoSpaceDN w:val="0"/>
              <w:adjustRightInd w:val="0"/>
              <w:spacing w:line="276" w:lineRule="auto"/>
              <w:ind w:firstLine="0"/>
              <w:jc w:val="right"/>
              <w:rPr>
                <w:rFonts w:ascii="Verdana" w:hAnsi="Verdana" w:cs="Calibri"/>
                <w:sz w:val="17"/>
                <w:szCs w:val="17"/>
              </w:rPr>
            </w:pPr>
            <w:r w:rsidRPr="003C1179">
              <w:rPr>
                <w:rFonts w:ascii="Verdana" w:hAnsi="Verdana" w:cs="Calibri"/>
                <w:sz w:val="17"/>
                <w:szCs w:val="17"/>
                <w:lang w:val="en-US"/>
              </w:rPr>
              <w:t>The Secretary of the Meetings</w:t>
            </w:r>
          </w:p>
        </w:tc>
        <w:tc>
          <w:tcPr>
            <w:tcW w:w="794" w:type="dxa"/>
            <w:vAlign w:val="bottom"/>
          </w:tcPr>
          <w:p w14:paraId="7AEC0201" w14:textId="77777777" w:rsidR="00DD61A8" w:rsidRPr="00DD61A8"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8"/>
                <w:szCs w:val="18"/>
              </w:rPr>
            </w:pPr>
          </w:p>
        </w:tc>
        <w:tc>
          <w:tcPr>
            <w:tcW w:w="1926" w:type="dxa"/>
            <w:tcBorders>
              <w:top w:val="single" w:sz="4" w:space="0" w:color="FFFFFF" w:themeColor="background1"/>
              <w:bottom w:val="single" w:sz="4" w:space="0" w:color="auto"/>
            </w:tcBorders>
            <w:vAlign w:val="bottom"/>
          </w:tcPr>
          <w:p w14:paraId="4B15C84A" w14:textId="77777777" w:rsidR="00DD61A8" w:rsidRPr="00DD61A8"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8"/>
                <w:szCs w:val="18"/>
              </w:rPr>
            </w:pPr>
          </w:p>
        </w:tc>
        <w:tc>
          <w:tcPr>
            <w:tcW w:w="794" w:type="dxa"/>
            <w:tcBorders>
              <w:top w:val="single" w:sz="4" w:space="0" w:color="FFFFFF" w:themeColor="background1"/>
              <w:bottom w:val="single" w:sz="4" w:space="0" w:color="FFFFFF" w:themeColor="background1"/>
            </w:tcBorders>
            <w:vAlign w:val="bottom"/>
          </w:tcPr>
          <w:p w14:paraId="1DB19654" w14:textId="77777777" w:rsidR="00DD61A8" w:rsidRPr="00DD61A8"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8"/>
                <w:szCs w:val="18"/>
              </w:rPr>
            </w:pPr>
          </w:p>
        </w:tc>
        <w:tc>
          <w:tcPr>
            <w:tcW w:w="3061" w:type="dxa"/>
            <w:tcBorders>
              <w:top w:val="single" w:sz="4" w:space="0" w:color="FFFFFF" w:themeColor="background1"/>
              <w:bottom w:val="single" w:sz="4" w:space="0" w:color="auto"/>
            </w:tcBorders>
            <w:vAlign w:val="bottom"/>
          </w:tcPr>
          <w:p w14:paraId="40E0C704" w14:textId="77777777" w:rsidR="00DD61A8" w:rsidRPr="00DD61A8" w:rsidRDefault="00DD61A8" w:rsidP="00DD61A8">
            <w:pPr>
              <w:tabs>
                <w:tab w:val="left" w:pos="374"/>
              </w:tabs>
              <w:suppressAutoHyphens/>
              <w:autoSpaceDE w:val="0"/>
              <w:autoSpaceDN w:val="0"/>
              <w:adjustRightInd w:val="0"/>
              <w:spacing w:line="276" w:lineRule="auto"/>
              <w:ind w:firstLine="0"/>
              <w:jc w:val="right"/>
              <w:rPr>
                <w:rFonts w:ascii="Verdana" w:hAnsi="Verdana" w:cs="Calibri"/>
                <w:sz w:val="18"/>
                <w:szCs w:val="18"/>
              </w:rPr>
            </w:pPr>
          </w:p>
        </w:tc>
      </w:tr>
      <w:tr w:rsidR="00DD61A8" w:rsidRPr="00364BCF" w14:paraId="226AC4D3" w14:textId="77777777" w:rsidTr="00DD61A8">
        <w:tc>
          <w:tcPr>
            <w:tcW w:w="3061" w:type="dxa"/>
          </w:tcPr>
          <w:p w14:paraId="674C3AB4" w14:textId="77777777" w:rsidR="00DD61A8" w:rsidRPr="00364BCF" w:rsidRDefault="00DD61A8" w:rsidP="00DD61A8">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794" w:type="dxa"/>
          </w:tcPr>
          <w:p w14:paraId="7274FC01" w14:textId="77777777" w:rsidR="00DD61A8" w:rsidRPr="00364BCF" w:rsidRDefault="00DD61A8" w:rsidP="00DD61A8">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1926" w:type="dxa"/>
            <w:tcBorders>
              <w:top w:val="single" w:sz="4" w:space="0" w:color="auto"/>
            </w:tcBorders>
          </w:tcPr>
          <w:p w14:paraId="0CF4B2CB" w14:textId="664C3F77" w:rsidR="00DD61A8" w:rsidRPr="00364BCF" w:rsidRDefault="00DD61A8" w:rsidP="00DD61A8">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(parašas</w:t>
            </w:r>
            <w:r>
              <w:rPr>
                <w:rFonts w:ascii="Verdana" w:hAnsi="Verdana" w:cs="Calibri"/>
                <w:sz w:val="13"/>
                <w:szCs w:val="13"/>
              </w:rPr>
              <w:t xml:space="preserve"> / </w:t>
            </w:r>
            <w:proofErr w:type="spellStart"/>
            <w:r>
              <w:rPr>
                <w:rFonts w:ascii="Verdana" w:hAnsi="Verdana" w:cs="Calibri"/>
                <w:sz w:val="13"/>
                <w:szCs w:val="13"/>
              </w:rPr>
              <w:t>signature</w:t>
            </w:r>
            <w:proofErr w:type="spellEnd"/>
            <w:r w:rsidRPr="00364BCF">
              <w:rPr>
                <w:rFonts w:ascii="Verdana" w:hAnsi="Verdana" w:cs="Calibri"/>
                <w:sz w:val="13"/>
                <w:szCs w:val="13"/>
              </w:rPr>
              <w:t>)</w:t>
            </w:r>
          </w:p>
        </w:tc>
        <w:tc>
          <w:tcPr>
            <w:tcW w:w="794" w:type="dxa"/>
            <w:tcBorders>
              <w:top w:val="single" w:sz="4" w:space="0" w:color="FFFFFF" w:themeColor="background1"/>
            </w:tcBorders>
          </w:tcPr>
          <w:p w14:paraId="227BD61D" w14:textId="77777777" w:rsidR="00DD61A8" w:rsidRPr="00364BCF" w:rsidRDefault="00DD61A8" w:rsidP="00DD61A8">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3061" w:type="dxa"/>
            <w:tcBorders>
              <w:top w:val="single" w:sz="4" w:space="0" w:color="auto"/>
            </w:tcBorders>
          </w:tcPr>
          <w:p w14:paraId="03D1CB24" w14:textId="162BA15C" w:rsidR="00DD61A8" w:rsidRPr="00364BCF" w:rsidRDefault="00DD61A8" w:rsidP="00DD61A8">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(vardas, pavardė</w:t>
            </w:r>
            <w:r>
              <w:rPr>
                <w:rFonts w:ascii="Verdana" w:hAnsi="Verdana" w:cs="Calibri"/>
                <w:sz w:val="13"/>
                <w:szCs w:val="13"/>
              </w:rPr>
              <w:t xml:space="preserve"> / name, </w:t>
            </w:r>
            <w:proofErr w:type="spellStart"/>
            <w:r>
              <w:rPr>
                <w:rFonts w:ascii="Verdana" w:hAnsi="Verdana" w:cs="Calibri"/>
                <w:sz w:val="13"/>
                <w:szCs w:val="13"/>
              </w:rPr>
              <w:t>surname</w:t>
            </w:r>
            <w:proofErr w:type="spellEnd"/>
            <w:r w:rsidRPr="00364BCF">
              <w:rPr>
                <w:rFonts w:ascii="Verdana" w:hAnsi="Verdana" w:cs="Calibri"/>
                <w:sz w:val="13"/>
                <w:szCs w:val="13"/>
              </w:rPr>
              <w:t>)</w:t>
            </w:r>
          </w:p>
        </w:tc>
      </w:tr>
      <w:bookmarkEnd w:id="2"/>
    </w:tbl>
    <w:p w14:paraId="7BAB1469" w14:textId="6195D424" w:rsidR="004E225A" w:rsidRDefault="004E225A" w:rsidP="004E225A">
      <w:pPr>
        <w:ind w:firstLine="0"/>
        <w:rPr>
          <w:rFonts w:ascii="Verdana" w:hAnsi="Verdana" w:cs="Calibri"/>
          <w:sz w:val="18"/>
          <w:szCs w:val="18"/>
        </w:rPr>
      </w:pPr>
    </w:p>
    <w:p w14:paraId="4BF864DC" w14:textId="13422876" w:rsidR="00DD61A8" w:rsidRDefault="00DD61A8" w:rsidP="004E225A">
      <w:pPr>
        <w:ind w:firstLine="0"/>
        <w:rPr>
          <w:rFonts w:ascii="Verdana" w:hAnsi="Verdana" w:cs="Calibri"/>
          <w:sz w:val="18"/>
          <w:szCs w:val="18"/>
        </w:rPr>
      </w:pPr>
    </w:p>
    <w:p w14:paraId="6C16F6DB" w14:textId="48090E0B" w:rsidR="00DD61A8" w:rsidRDefault="00DD61A8" w:rsidP="004E225A">
      <w:pPr>
        <w:ind w:firstLine="0"/>
        <w:rPr>
          <w:rFonts w:ascii="Verdana" w:hAnsi="Verdana" w:cs="Calibri"/>
          <w:sz w:val="18"/>
          <w:szCs w:val="18"/>
        </w:rPr>
      </w:pPr>
    </w:p>
    <w:p w14:paraId="1E6C97C9" w14:textId="77777777" w:rsidR="00DD61A8" w:rsidRPr="0088438A" w:rsidRDefault="00DD61A8" w:rsidP="004E225A">
      <w:pPr>
        <w:ind w:firstLine="0"/>
        <w:rPr>
          <w:rFonts w:ascii="Verdana" w:hAnsi="Verdana" w:cs="Calibri"/>
          <w:sz w:val="18"/>
          <w:szCs w:val="18"/>
        </w:rPr>
      </w:pPr>
    </w:p>
    <w:sectPr w:rsidR="00DD61A8" w:rsidRPr="0088438A" w:rsidSect="0088438A">
      <w:footerReference w:type="even" r:id="rId7"/>
      <w:footerReference w:type="default" r:id="rId8"/>
      <w:pgSz w:w="11907" w:h="16840" w:code="9"/>
      <w:pgMar w:top="1701" w:right="567" w:bottom="1134" w:left="1701" w:header="567" w:footer="85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66A6" w14:textId="77777777" w:rsidR="003538BE" w:rsidRDefault="003538BE">
      <w:pPr>
        <w:spacing w:line="240" w:lineRule="auto"/>
      </w:pPr>
      <w:r>
        <w:separator/>
      </w:r>
    </w:p>
  </w:endnote>
  <w:endnote w:type="continuationSeparator" w:id="0">
    <w:p w14:paraId="56AB4322" w14:textId="77777777" w:rsidR="003538BE" w:rsidRDefault="00353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918E" w14:textId="77777777" w:rsidR="004273EA" w:rsidRDefault="008A6DD1" w:rsidP="00BB536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7443DC82" w14:textId="77777777" w:rsidR="004273EA" w:rsidRDefault="0000000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26118"/>
      <w:docPartObj>
        <w:docPartGallery w:val="Page Numbers (Bottom of Page)"/>
        <w:docPartUnique/>
      </w:docPartObj>
    </w:sdtPr>
    <w:sdtContent>
      <w:sdt>
        <w:sdtPr>
          <w:id w:val="1728636285"/>
          <w:docPartObj>
            <w:docPartGallery w:val="Page Numbers (Top of Page)"/>
            <w:docPartUnique/>
          </w:docPartObj>
        </w:sdtPr>
        <w:sdtContent>
          <w:p w14:paraId="7012D7E3" w14:textId="0C87D5C9" w:rsidR="0002605E" w:rsidRDefault="0002605E">
            <w:pPr>
              <w:pStyle w:val="Porat"/>
              <w:jc w:val="center"/>
            </w:pPr>
            <w:r w:rsidRPr="005078C3">
              <w:rPr>
                <w:rFonts w:ascii="Verdana" w:hAnsi="Verdana"/>
                <w:szCs w:val="16"/>
              </w:rPr>
              <w:fldChar w:fldCharType="begin"/>
            </w:r>
            <w:r w:rsidRPr="005078C3">
              <w:rPr>
                <w:rFonts w:ascii="Verdana" w:hAnsi="Verdana"/>
                <w:szCs w:val="16"/>
              </w:rPr>
              <w:instrText>PAGE</w:instrText>
            </w:r>
            <w:r w:rsidRPr="005078C3">
              <w:rPr>
                <w:rFonts w:ascii="Verdana" w:hAnsi="Verdana"/>
                <w:szCs w:val="16"/>
              </w:rPr>
              <w:fldChar w:fldCharType="separate"/>
            </w:r>
            <w:r w:rsidRPr="005078C3">
              <w:rPr>
                <w:rFonts w:ascii="Verdana" w:hAnsi="Verdana"/>
                <w:szCs w:val="16"/>
              </w:rPr>
              <w:t>2</w:t>
            </w:r>
            <w:r w:rsidRPr="005078C3">
              <w:rPr>
                <w:rFonts w:ascii="Verdana" w:hAnsi="Verdana"/>
                <w:szCs w:val="16"/>
              </w:rPr>
              <w:fldChar w:fldCharType="end"/>
            </w:r>
            <w:r w:rsidRPr="005078C3">
              <w:rPr>
                <w:rFonts w:ascii="Verdana" w:hAnsi="Verdana"/>
                <w:szCs w:val="16"/>
              </w:rPr>
              <w:t xml:space="preserve"> iš </w:t>
            </w:r>
            <w:r w:rsidRPr="005078C3">
              <w:rPr>
                <w:rFonts w:ascii="Verdana" w:hAnsi="Verdana"/>
                <w:szCs w:val="16"/>
              </w:rPr>
              <w:fldChar w:fldCharType="begin"/>
            </w:r>
            <w:r w:rsidRPr="005078C3">
              <w:rPr>
                <w:rFonts w:ascii="Verdana" w:hAnsi="Verdana"/>
                <w:szCs w:val="16"/>
              </w:rPr>
              <w:instrText>NUMPAGES</w:instrText>
            </w:r>
            <w:r w:rsidRPr="005078C3">
              <w:rPr>
                <w:rFonts w:ascii="Verdana" w:hAnsi="Verdana"/>
                <w:szCs w:val="16"/>
              </w:rPr>
              <w:fldChar w:fldCharType="separate"/>
            </w:r>
            <w:r w:rsidRPr="005078C3">
              <w:rPr>
                <w:rFonts w:ascii="Verdana" w:hAnsi="Verdana"/>
                <w:szCs w:val="16"/>
              </w:rPr>
              <w:t>2</w:t>
            </w:r>
            <w:r w:rsidRPr="005078C3">
              <w:rPr>
                <w:rFonts w:ascii="Verdana" w:hAnsi="Verdana"/>
                <w:szCs w:val="16"/>
              </w:rPr>
              <w:fldChar w:fldCharType="end"/>
            </w:r>
          </w:p>
        </w:sdtContent>
      </w:sdt>
    </w:sdtContent>
  </w:sdt>
  <w:p w14:paraId="5F8E9426" w14:textId="315AB2B9" w:rsidR="003A66E0" w:rsidRDefault="0002605E" w:rsidP="00C93E9E">
    <w:pPr>
      <w:pStyle w:val="Porat"/>
      <w:jc w:val="right"/>
    </w:pPr>
    <w:r>
      <w:rPr>
        <w:noProof/>
      </w:rPr>
      <w:drawing>
        <wp:inline distT="0" distB="0" distL="0" distR="0" wp14:anchorId="7F87328D" wp14:editId="00AB5924">
          <wp:extent cx="1316990" cy="269875"/>
          <wp:effectExtent l="0" t="0" r="0" b="0"/>
          <wp:docPr id="2" name="Grafinis element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6990" cy="269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6257" w14:textId="77777777" w:rsidR="003538BE" w:rsidRDefault="003538BE">
      <w:pPr>
        <w:spacing w:line="240" w:lineRule="auto"/>
      </w:pPr>
      <w:r>
        <w:separator/>
      </w:r>
    </w:p>
  </w:footnote>
  <w:footnote w:type="continuationSeparator" w:id="0">
    <w:p w14:paraId="0C8A9BAC" w14:textId="77777777" w:rsidR="003538BE" w:rsidRDefault="003538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0000002"/>
    <w:multiLevelType w:val="singleLevel"/>
    <w:tmpl w:val="8E840704"/>
    <w:name w:val="WW8Num1"/>
    <w:lvl w:ilvl="0">
      <w:start w:val="1"/>
      <w:numFmt w:val="decimal"/>
      <w:lvlText w:val="%1."/>
      <w:lvlJc w:val="left"/>
      <w:pPr>
        <w:tabs>
          <w:tab w:val="num" w:pos="0"/>
        </w:tabs>
        <w:ind w:left="1607" w:hanging="360"/>
      </w:pPr>
      <w:rPr>
        <w:rFonts w:ascii="Verdana" w:hAnsi="Verdana" w:cs="Times New Roman" w:hint="default"/>
      </w:rPr>
    </w:lvl>
  </w:abstractNum>
  <w:abstractNum w:abstractNumId="2" w15:restartNumberingAfterBreak="0">
    <w:nsid w:val="00000003"/>
    <w:multiLevelType w:val="multilevel"/>
    <w:tmpl w:val="FFFFFFFF"/>
    <w:name w:val="WW8Num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3" w15:restartNumberingAfterBreak="0">
    <w:nsid w:val="00000004"/>
    <w:multiLevelType w:val="singleLevel"/>
    <w:tmpl w:val="FFFFFFFF"/>
    <w:name w:val="WW8Num3"/>
    <w:lvl w:ilvl="0">
      <w:start w:val="1"/>
      <w:numFmt w:val="upperRoman"/>
      <w:lvlText w:val="%1."/>
      <w:lvlJc w:val="left"/>
      <w:pPr>
        <w:tabs>
          <w:tab w:val="num" w:pos="0"/>
        </w:tabs>
        <w:ind w:left="1967" w:hanging="720"/>
      </w:pPr>
      <w:rPr>
        <w:rFonts w:cs="Times New Roman" w:hint="default"/>
      </w:rPr>
    </w:lvl>
  </w:abstractNum>
  <w:abstractNum w:abstractNumId="4" w15:restartNumberingAfterBreak="0">
    <w:nsid w:val="056B14C3"/>
    <w:multiLevelType w:val="hybridMultilevel"/>
    <w:tmpl w:val="444805DE"/>
    <w:lvl w:ilvl="0" w:tplc="E578B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D49BF"/>
    <w:multiLevelType w:val="hybridMultilevel"/>
    <w:tmpl w:val="E6DA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20FDE"/>
    <w:multiLevelType w:val="hybridMultilevel"/>
    <w:tmpl w:val="3530E074"/>
    <w:lvl w:ilvl="0" w:tplc="04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3A31C8"/>
    <w:multiLevelType w:val="hybridMultilevel"/>
    <w:tmpl w:val="E95AE120"/>
    <w:lvl w:ilvl="0" w:tplc="D2A49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650D7"/>
    <w:multiLevelType w:val="hybridMultilevel"/>
    <w:tmpl w:val="755017A0"/>
    <w:lvl w:ilvl="0" w:tplc="D2A49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007F9"/>
    <w:multiLevelType w:val="hybridMultilevel"/>
    <w:tmpl w:val="3ECEF42C"/>
    <w:lvl w:ilvl="0" w:tplc="04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80AE2"/>
    <w:multiLevelType w:val="hybridMultilevel"/>
    <w:tmpl w:val="5CDAA57E"/>
    <w:lvl w:ilvl="0" w:tplc="6392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D7FF9"/>
    <w:multiLevelType w:val="hybridMultilevel"/>
    <w:tmpl w:val="99B8D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8F279F"/>
    <w:multiLevelType w:val="hybridMultilevel"/>
    <w:tmpl w:val="CED8C0A2"/>
    <w:lvl w:ilvl="0" w:tplc="A8181AF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00F9"/>
    <w:multiLevelType w:val="hybridMultilevel"/>
    <w:tmpl w:val="017EBBB6"/>
    <w:lvl w:ilvl="0" w:tplc="6392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F3D05"/>
    <w:multiLevelType w:val="hybridMultilevel"/>
    <w:tmpl w:val="72602E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CD2664A"/>
    <w:multiLevelType w:val="hybridMultilevel"/>
    <w:tmpl w:val="F3E2CA7E"/>
    <w:lvl w:ilvl="0" w:tplc="CDB66C10">
      <w:start w:val="1"/>
      <w:numFmt w:val="decimal"/>
      <w:lvlText w:val="%1."/>
      <w:lvlJc w:val="left"/>
      <w:pPr>
        <w:tabs>
          <w:tab w:val="num" w:pos="720"/>
        </w:tabs>
        <w:ind w:left="720" w:hanging="360"/>
      </w:pPr>
      <w:rPr>
        <w:rFonts w:hint="default"/>
      </w:rPr>
    </w:lvl>
    <w:lvl w:ilvl="1" w:tplc="1408D6CA">
      <w:start w:val="1"/>
      <w:numFmt w:val="decimal"/>
      <w:lvlText w:val="%2."/>
      <w:lvlJc w:val="left"/>
      <w:pPr>
        <w:tabs>
          <w:tab w:val="num" w:pos="720"/>
        </w:tabs>
        <w:ind w:left="720" w:hanging="360"/>
      </w:pPr>
      <w:rPr>
        <w:rFonts w:hint="default"/>
      </w:rPr>
    </w:lvl>
    <w:lvl w:ilvl="2" w:tplc="A4086DA0">
      <w:numFmt w:val="none"/>
      <w:lvlText w:val=""/>
      <w:lvlJc w:val="left"/>
      <w:pPr>
        <w:tabs>
          <w:tab w:val="num" w:pos="360"/>
        </w:tabs>
      </w:pPr>
    </w:lvl>
    <w:lvl w:ilvl="3" w:tplc="128A80BC">
      <w:numFmt w:val="none"/>
      <w:lvlText w:val=""/>
      <w:lvlJc w:val="left"/>
      <w:pPr>
        <w:tabs>
          <w:tab w:val="num" w:pos="360"/>
        </w:tabs>
      </w:pPr>
    </w:lvl>
    <w:lvl w:ilvl="4" w:tplc="0F04786C">
      <w:numFmt w:val="none"/>
      <w:lvlText w:val=""/>
      <w:lvlJc w:val="left"/>
      <w:pPr>
        <w:tabs>
          <w:tab w:val="num" w:pos="360"/>
        </w:tabs>
      </w:pPr>
    </w:lvl>
    <w:lvl w:ilvl="5" w:tplc="5302F28A">
      <w:numFmt w:val="none"/>
      <w:lvlText w:val=""/>
      <w:lvlJc w:val="left"/>
      <w:pPr>
        <w:tabs>
          <w:tab w:val="num" w:pos="360"/>
        </w:tabs>
      </w:pPr>
    </w:lvl>
    <w:lvl w:ilvl="6" w:tplc="34D88926">
      <w:numFmt w:val="none"/>
      <w:lvlText w:val=""/>
      <w:lvlJc w:val="left"/>
      <w:pPr>
        <w:tabs>
          <w:tab w:val="num" w:pos="360"/>
        </w:tabs>
      </w:pPr>
    </w:lvl>
    <w:lvl w:ilvl="7" w:tplc="17BA7C02">
      <w:numFmt w:val="none"/>
      <w:lvlText w:val=""/>
      <w:lvlJc w:val="left"/>
      <w:pPr>
        <w:tabs>
          <w:tab w:val="num" w:pos="360"/>
        </w:tabs>
      </w:pPr>
    </w:lvl>
    <w:lvl w:ilvl="8" w:tplc="D79C3C58">
      <w:numFmt w:val="none"/>
      <w:lvlText w:val=""/>
      <w:lvlJc w:val="left"/>
      <w:pPr>
        <w:tabs>
          <w:tab w:val="num" w:pos="360"/>
        </w:tabs>
      </w:pPr>
    </w:lvl>
  </w:abstractNum>
  <w:abstractNum w:abstractNumId="16" w15:restartNumberingAfterBreak="0">
    <w:nsid w:val="4EFE34B0"/>
    <w:multiLevelType w:val="hybridMultilevel"/>
    <w:tmpl w:val="B85649EA"/>
    <w:lvl w:ilvl="0" w:tplc="63923E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52794289"/>
    <w:multiLevelType w:val="hybridMultilevel"/>
    <w:tmpl w:val="A7A6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559C9"/>
    <w:multiLevelType w:val="hybridMultilevel"/>
    <w:tmpl w:val="D7A6B63A"/>
    <w:lvl w:ilvl="0" w:tplc="485C70CE">
      <w:start w:val="1"/>
      <w:numFmt w:val="decimal"/>
      <w:lvlText w:val="%1."/>
      <w:lvlJc w:val="left"/>
      <w:pPr>
        <w:ind w:left="2771" w:hanging="360"/>
      </w:pPr>
      <w:rPr>
        <w:rFonts w:ascii="Verdana" w:hAnsi="Verdana" w:cs="Times New Roman" w:hint="default"/>
        <w:b/>
        <w:sz w:val="18"/>
        <w:szCs w:val="18"/>
      </w:rPr>
    </w:lvl>
    <w:lvl w:ilvl="1" w:tplc="04270019" w:tentative="1">
      <w:start w:val="1"/>
      <w:numFmt w:val="lowerLetter"/>
      <w:lvlText w:val="%2."/>
      <w:lvlJc w:val="left"/>
      <w:pPr>
        <w:ind w:left="3491" w:hanging="360"/>
      </w:pPr>
    </w:lvl>
    <w:lvl w:ilvl="2" w:tplc="0427001B" w:tentative="1">
      <w:start w:val="1"/>
      <w:numFmt w:val="lowerRoman"/>
      <w:lvlText w:val="%3."/>
      <w:lvlJc w:val="right"/>
      <w:pPr>
        <w:ind w:left="4211" w:hanging="180"/>
      </w:pPr>
    </w:lvl>
    <w:lvl w:ilvl="3" w:tplc="0427000F" w:tentative="1">
      <w:start w:val="1"/>
      <w:numFmt w:val="decimal"/>
      <w:lvlText w:val="%4."/>
      <w:lvlJc w:val="left"/>
      <w:pPr>
        <w:ind w:left="4931" w:hanging="360"/>
      </w:pPr>
    </w:lvl>
    <w:lvl w:ilvl="4" w:tplc="04270019" w:tentative="1">
      <w:start w:val="1"/>
      <w:numFmt w:val="lowerLetter"/>
      <w:lvlText w:val="%5."/>
      <w:lvlJc w:val="left"/>
      <w:pPr>
        <w:ind w:left="5651" w:hanging="360"/>
      </w:pPr>
    </w:lvl>
    <w:lvl w:ilvl="5" w:tplc="0427001B" w:tentative="1">
      <w:start w:val="1"/>
      <w:numFmt w:val="lowerRoman"/>
      <w:lvlText w:val="%6."/>
      <w:lvlJc w:val="right"/>
      <w:pPr>
        <w:ind w:left="6371" w:hanging="180"/>
      </w:pPr>
    </w:lvl>
    <w:lvl w:ilvl="6" w:tplc="0427000F" w:tentative="1">
      <w:start w:val="1"/>
      <w:numFmt w:val="decimal"/>
      <w:lvlText w:val="%7."/>
      <w:lvlJc w:val="left"/>
      <w:pPr>
        <w:ind w:left="7091" w:hanging="360"/>
      </w:pPr>
    </w:lvl>
    <w:lvl w:ilvl="7" w:tplc="04270019" w:tentative="1">
      <w:start w:val="1"/>
      <w:numFmt w:val="lowerLetter"/>
      <w:lvlText w:val="%8."/>
      <w:lvlJc w:val="left"/>
      <w:pPr>
        <w:ind w:left="7811" w:hanging="360"/>
      </w:pPr>
    </w:lvl>
    <w:lvl w:ilvl="8" w:tplc="0427001B" w:tentative="1">
      <w:start w:val="1"/>
      <w:numFmt w:val="lowerRoman"/>
      <w:lvlText w:val="%9."/>
      <w:lvlJc w:val="right"/>
      <w:pPr>
        <w:ind w:left="8531" w:hanging="180"/>
      </w:pPr>
    </w:lvl>
  </w:abstractNum>
  <w:abstractNum w:abstractNumId="19" w15:restartNumberingAfterBreak="0">
    <w:nsid w:val="5F562659"/>
    <w:multiLevelType w:val="hybridMultilevel"/>
    <w:tmpl w:val="98BABD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3460EE"/>
    <w:multiLevelType w:val="hybridMultilevel"/>
    <w:tmpl w:val="98BA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44964"/>
    <w:multiLevelType w:val="hybridMultilevel"/>
    <w:tmpl w:val="99B8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56AB4"/>
    <w:multiLevelType w:val="hybridMultilevel"/>
    <w:tmpl w:val="9F4C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54547"/>
    <w:multiLevelType w:val="multilevel"/>
    <w:tmpl w:val="FFFFFFFF"/>
    <w:lvl w:ilvl="0">
      <w:start w:val="1"/>
      <w:numFmt w:val="decimal"/>
      <w:lvlText w:val="%1."/>
      <w:lvlJc w:val="left"/>
      <w:pPr>
        <w:ind w:left="1619" w:firstLine="374"/>
      </w:pPr>
      <w:rPr>
        <w:rFonts w:ascii="Times New Roman" w:eastAsia="Times New Roman" w:hAnsi="Times New Roman" w:cs="Times New Roman"/>
        <w:vertAlign w:val="baseline"/>
      </w:rPr>
    </w:lvl>
    <w:lvl w:ilvl="1">
      <w:start w:val="1"/>
      <w:numFmt w:val="lowerLetter"/>
      <w:lvlText w:val="%2."/>
      <w:lvlJc w:val="left"/>
      <w:pPr>
        <w:ind w:left="1454" w:firstLine="1094"/>
      </w:pPr>
      <w:rPr>
        <w:rFonts w:cs="Times New Roman"/>
        <w:vertAlign w:val="baseline"/>
      </w:rPr>
    </w:lvl>
    <w:lvl w:ilvl="2">
      <w:start w:val="1"/>
      <w:numFmt w:val="lowerRoman"/>
      <w:lvlText w:val="%3."/>
      <w:lvlJc w:val="right"/>
      <w:pPr>
        <w:ind w:left="2174" w:firstLine="1994"/>
      </w:pPr>
      <w:rPr>
        <w:rFonts w:cs="Times New Roman"/>
        <w:vertAlign w:val="baseline"/>
      </w:rPr>
    </w:lvl>
    <w:lvl w:ilvl="3">
      <w:start w:val="1"/>
      <w:numFmt w:val="decimal"/>
      <w:lvlText w:val="%4."/>
      <w:lvlJc w:val="left"/>
      <w:pPr>
        <w:ind w:left="2894" w:firstLine="2534"/>
      </w:pPr>
      <w:rPr>
        <w:rFonts w:cs="Times New Roman"/>
        <w:vertAlign w:val="baseline"/>
      </w:rPr>
    </w:lvl>
    <w:lvl w:ilvl="4">
      <w:start w:val="1"/>
      <w:numFmt w:val="lowerLetter"/>
      <w:lvlText w:val="%5."/>
      <w:lvlJc w:val="left"/>
      <w:pPr>
        <w:ind w:left="3614" w:firstLine="3254"/>
      </w:pPr>
      <w:rPr>
        <w:rFonts w:cs="Times New Roman"/>
        <w:vertAlign w:val="baseline"/>
      </w:rPr>
    </w:lvl>
    <w:lvl w:ilvl="5">
      <w:start w:val="1"/>
      <w:numFmt w:val="lowerRoman"/>
      <w:lvlText w:val="%6."/>
      <w:lvlJc w:val="right"/>
      <w:pPr>
        <w:ind w:left="4334" w:firstLine="4154"/>
      </w:pPr>
      <w:rPr>
        <w:rFonts w:cs="Times New Roman"/>
        <w:vertAlign w:val="baseline"/>
      </w:rPr>
    </w:lvl>
    <w:lvl w:ilvl="6">
      <w:start w:val="1"/>
      <w:numFmt w:val="decimal"/>
      <w:lvlText w:val="%7."/>
      <w:lvlJc w:val="left"/>
      <w:pPr>
        <w:ind w:left="5054" w:firstLine="4694"/>
      </w:pPr>
      <w:rPr>
        <w:rFonts w:cs="Times New Roman"/>
        <w:vertAlign w:val="baseline"/>
      </w:rPr>
    </w:lvl>
    <w:lvl w:ilvl="7">
      <w:start w:val="1"/>
      <w:numFmt w:val="lowerLetter"/>
      <w:lvlText w:val="%8."/>
      <w:lvlJc w:val="left"/>
      <w:pPr>
        <w:ind w:left="5774" w:firstLine="5414"/>
      </w:pPr>
      <w:rPr>
        <w:rFonts w:cs="Times New Roman"/>
        <w:vertAlign w:val="baseline"/>
      </w:rPr>
    </w:lvl>
    <w:lvl w:ilvl="8">
      <w:start w:val="1"/>
      <w:numFmt w:val="lowerRoman"/>
      <w:lvlText w:val="%9."/>
      <w:lvlJc w:val="right"/>
      <w:pPr>
        <w:ind w:left="6494" w:firstLine="6314"/>
      </w:pPr>
      <w:rPr>
        <w:rFonts w:cs="Times New Roman"/>
        <w:vertAlign w:val="baseline"/>
      </w:rPr>
    </w:lvl>
  </w:abstractNum>
  <w:abstractNum w:abstractNumId="24" w15:restartNumberingAfterBreak="0">
    <w:nsid w:val="769A3BF7"/>
    <w:multiLevelType w:val="hybridMultilevel"/>
    <w:tmpl w:val="99B8D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997E09"/>
    <w:multiLevelType w:val="hybridMultilevel"/>
    <w:tmpl w:val="F51A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B4B36"/>
    <w:multiLevelType w:val="hybridMultilevel"/>
    <w:tmpl w:val="244CCED2"/>
    <w:lvl w:ilvl="0" w:tplc="E578B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A283C"/>
    <w:multiLevelType w:val="hybridMultilevel"/>
    <w:tmpl w:val="2514E572"/>
    <w:lvl w:ilvl="0" w:tplc="5276DE42">
      <w:start w:val="1"/>
      <w:numFmt w:val="upperRoman"/>
      <w:lvlText w:val="%1."/>
      <w:lvlJc w:val="left"/>
      <w:pPr>
        <w:ind w:left="1080" w:hanging="720"/>
      </w:pPr>
      <w:rPr>
        <w:rFonts w:ascii="Times New Roman" w:hAnsi="Times New Roman" w:cs="Times New Roman"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42651293">
    <w:abstractNumId w:val="16"/>
  </w:num>
  <w:num w:numId="2" w16cid:durableId="2140829890">
    <w:abstractNumId w:val="15"/>
  </w:num>
  <w:num w:numId="3" w16cid:durableId="2057049550">
    <w:abstractNumId w:val="23"/>
  </w:num>
  <w:num w:numId="4" w16cid:durableId="367919736">
    <w:abstractNumId w:val="1"/>
  </w:num>
  <w:num w:numId="5" w16cid:durableId="258221647">
    <w:abstractNumId w:val="2"/>
  </w:num>
  <w:num w:numId="6" w16cid:durableId="932471897">
    <w:abstractNumId w:val="3"/>
  </w:num>
  <w:num w:numId="7" w16cid:durableId="532961626">
    <w:abstractNumId w:val="12"/>
  </w:num>
  <w:num w:numId="8" w16cid:durableId="509297041">
    <w:abstractNumId w:val="0"/>
  </w:num>
  <w:num w:numId="9" w16cid:durableId="1315793896">
    <w:abstractNumId w:val="14"/>
  </w:num>
  <w:num w:numId="10" w16cid:durableId="1454517429">
    <w:abstractNumId w:val="27"/>
  </w:num>
  <w:num w:numId="11" w16cid:durableId="473525608">
    <w:abstractNumId w:val="18"/>
  </w:num>
  <w:num w:numId="12" w16cid:durableId="610665991">
    <w:abstractNumId w:val="21"/>
  </w:num>
  <w:num w:numId="13" w16cid:durableId="574819282">
    <w:abstractNumId w:val="24"/>
  </w:num>
  <w:num w:numId="14" w16cid:durableId="1045182350">
    <w:abstractNumId w:val="11"/>
  </w:num>
  <w:num w:numId="15" w16cid:durableId="802505816">
    <w:abstractNumId w:val="8"/>
  </w:num>
  <w:num w:numId="16" w16cid:durableId="2077974888">
    <w:abstractNumId w:val="7"/>
  </w:num>
  <w:num w:numId="17" w16cid:durableId="1693650080">
    <w:abstractNumId w:val="6"/>
  </w:num>
  <w:num w:numId="18" w16cid:durableId="30343415">
    <w:abstractNumId w:val="9"/>
  </w:num>
  <w:num w:numId="19" w16cid:durableId="484324376">
    <w:abstractNumId w:val="20"/>
  </w:num>
  <w:num w:numId="20" w16cid:durableId="1496536125">
    <w:abstractNumId w:val="19"/>
  </w:num>
  <w:num w:numId="21" w16cid:durableId="278536956">
    <w:abstractNumId w:val="13"/>
  </w:num>
  <w:num w:numId="22" w16cid:durableId="1206333059">
    <w:abstractNumId w:val="17"/>
  </w:num>
  <w:num w:numId="23" w16cid:durableId="1561165437">
    <w:abstractNumId w:val="10"/>
  </w:num>
  <w:num w:numId="24" w16cid:durableId="1125925338">
    <w:abstractNumId w:val="25"/>
  </w:num>
  <w:num w:numId="25" w16cid:durableId="850336168">
    <w:abstractNumId w:val="5"/>
  </w:num>
  <w:num w:numId="26" w16cid:durableId="1975285310">
    <w:abstractNumId w:val="22"/>
  </w:num>
  <w:num w:numId="27" w16cid:durableId="1880622941">
    <w:abstractNumId w:val="26"/>
  </w:num>
  <w:num w:numId="28" w16cid:durableId="831022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47"/>
    <w:rsid w:val="0002605E"/>
    <w:rsid w:val="000934C7"/>
    <w:rsid w:val="000A26F8"/>
    <w:rsid w:val="000C3B77"/>
    <w:rsid w:val="000F15AA"/>
    <w:rsid w:val="0010135C"/>
    <w:rsid w:val="0012426D"/>
    <w:rsid w:val="0028589F"/>
    <w:rsid w:val="00296F83"/>
    <w:rsid w:val="002C28EF"/>
    <w:rsid w:val="00331205"/>
    <w:rsid w:val="00335A4F"/>
    <w:rsid w:val="00343336"/>
    <w:rsid w:val="003538BE"/>
    <w:rsid w:val="003550EE"/>
    <w:rsid w:val="00364BA0"/>
    <w:rsid w:val="00364BCF"/>
    <w:rsid w:val="003C1179"/>
    <w:rsid w:val="003D3EA9"/>
    <w:rsid w:val="003D504F"/>
    <w:rsid w:val="00451847"/>
    <w:rsid w:val="00477388"/>
    <w:rsid w:val="00484993"/>
    <w:rsid w:val="004B7505"/>
    <w:rsid w:val="004D0434"/>
    <w:rsid w:val="004D171A"/>
    <w:rsid w:val="004E225A"/>
    <w:rsid w:val="00500690"/>
    <w:rsid w:val="005078C3"/>
    <w:rsid w:val="005757E9"/>
    <w:rsid w:val="005A090E"/>
    <w:rsid w:val="0067165E"/>
    <w:rsid w:val="006D643B"/>
    <w:rsid w:val="006E6A7D"/>
    <w:rsid w:val="007055CF"/>
    <w:rsid w:val="00732723"/>
    <w:rsid w:val="00781D7E"/>
    <w:rsid w:val="00786AE3"/>
    <w:rsid w:val="007A7024"/>
    <w:rsid w:val="00834327"/>
    <w:rsid w:val="0086047B"/>
    <w:rsid w:val="00865243"/>
    <w:rsid w:val="0088438A"/>
    <w:rsid w:val="008A6DD1"/>
    <w:rsid w:val="00924005"/>
    <w:rsid w:val="00936FAE"/>
    <w:rsid w:val="009B4C43"/>
    <w:rsid w:val="009D6D50"/>
    <w:rsid w:val="009F4E8E"/>
    <w:rsid w:val="00A52F2B"/>
    <w:rsid w:val="00AB2A3B"/>
    <w:rsid w:val="00B22C5E"/>
    <w:rsid w:val="00B4701E"/>
    <w:rsid w:val="00BE6A3B"/>
    <w:rsid w:val="00C04F3C"/>
    <w:rsid w:val="00C911BA"/>
    <w:rsid w:val="00C93E9E"/>
    <w:rsid w:val="00D06053"/>
    <w:rsid w:val="00D10328"/>
    <w:rsid w:val="00D737FF"/>
    <w:rsid w:val="00D80FEE"/>
    <w:rsid w:val="00D83F55"/>
    <w:rsid w:val="00DB2F18"/>
    <w:rsid w:val="00DD61A8"/>
    <w:rsid w:val="00E009D7"/>
    <w:rsid w:val="00E4208C"/>
    <w:rsid w:val="00E52026"/>
    <w:rsid w:val="00E844D2"/>
    <w:rsid w:val="00F7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C4142"/>
  <w15:chartTrackingRefBased/>
  <w15:docId w15:val="{C151A43E-C318-4FDA-AE4B-3314D5C3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1847"/>
    <w:pPr>
      <w:spacing w:after="0" w:line="360" w:lineRule="auto"/>
      <w:ind w:firstLine="720"/>
      <w:jc w:val="both"/>
    </w:pPr>
    <w:rPr>
      <w:rFonts w:ascii="TimesLT" w:eastAsia="Times New Roman" w:hAnsi="TimesLT" w:cs="Times New Roman"/>
      <w:sz w:val="24"/>
      <w:szCs w:val="20"/>
      <w:lang w:val="lt-LT"/>
    </w:rPr>
  </w:style>
  <w:style w:type="paragraph" w:styleId="Antrat1">
    <w:name w:val="heading 1"/>
    <w:next w:val="prastasis"/>
    <w:link w:val="Antrat1Diagrama"/>
    <w:qFormat/>
    <w:rsid w:val="00451847"/>
    <w:pPr>
      <w:keepNext/>
      <w:spacing w:before="240" w:after="60" w:line="240" w:lineRule="auto"/>
      <w:jc w:val="center"/>
      <w:outlineLvl w:val="0"/>
    </w:pPr>
    <w:rPr>
      <w:rFonts w:ascii="Arial" w:eastAsia="Times New Roman" w:hAnsi="Arial" w:cs="Times New Roman"/>
      <w:b/>
      <w:caps/>
      <w:kern w:val="28"/>
      <w:sz w:val="4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51847"/>
    <w:rPr>
      <w:rFonts w:ascii="Arial" w:eastAsia="Times New Roman" w:hAnsi="Arial" w:cs="Times New Roman"/>
      <w:b/>
      <w:caps/>
      <w:kern w:val="28"/>
      <w:sz w:val="40"/>
      <w:szCs w:val="20"/>
      <w:lang w:val="lt-LT"/>
    </w:rPr>
  </w:style>
  <w:style w:type="paragraph" w:styleId="Porat">
    <w:name w:val="footer"/>
    <w:link w:val="PoratDiagrama"/>
    <w:uiPriority w:val="99"/>
    <w:rsid w:val="00451847"/>
    <w:pPr>
      <w:tabs>
        <w:tab w:val="center" w:pos="4153"/>
        <w:tab w:val="right" w:pos="8306"/>
      </w:tabs>
      <w:spacing w:after="0" w:line="240" w:lineRule="auto"/>
    </w:pPr>
    <w:rPr>
      <w:rFonts w:ascii="TimesLT" w:eastAsia="Times New Roman" w:hAnsi="TimesLT" w:cs="Times New Roman"/>
      <w:sz w:val="16"/>
      <w:szCs w:val="20"/>
      <w:lang w:val="lt-LT"/>
    </w:rPr>
  </w:style>
  <w:style w:type="character" w:customStyle="1" w:styleId="PoratDiagrama">
    <w:name w:val="Poraštė Diagrama"/>
    <w:basedOn w:val="Numatytasispastraiposriftas"/>
    <w:link w:val="Porat"/>
    <w:uiPriority w:val="99"/>
    <w:rsid w:val="00451847"/>
    <w:rPr>
      <w:rFonts w:ascii="TimesLT" w:eastAsia="Times New Roman" w:hAnsi="TimesLT" w:cs="Times New Roman"/>
      <w:sz w:val="16"/>
      <w:szCs w:val="20"/>
      <w:lang w:val="lt-LT"/>
    </w:rPr>
  </w:style>
  <w:style w:type="character" w:styleId="Puslapionumeris">
    <w:name w:val="page number"/>
    <w:rsid w:val="00451847"/>
    <w:rPr>
      <w:rFonts w:ascii="TimesLT" w:hAnsi="TimesLT"/>
    </w:rPr>
  </w:style>
  <w:style w:type="paragraph" w:styleId="Pagrindiniotekstotrauka">
    <w:name w:val="Body Text Indent"/>
    <w:basedOn w:val="prastasis"/>
    <w:link w:val="PagrindiniotekstotraukaDiagrama"/>
    <w:rsid w:val="00451847"/>
    <w:pPr>
      <w:spacing w:line="240" w:lineRule="auto"/>
      <w:ind w:firstLine="284"/>
    </w:pPr>
  </w:style>
  <w:style w:type="character" w:customStyle="1" w:styleId="PagrindiniotekstotraukaDiagrama">
    <w:name w:val="Pagrindinio teksto įtrauka Diagrama"/>
    <w:basedOn w:val="Numatytasispastraiposriftas"/>
    <w:link w:val="Pagrindiniotekstotrauka"/>
    <w:rsid w:val="00451847"/>
    <w:rPr>
      <w:rFonts w:ascii="TimesLT" w:eastAsia="Times New Roman" w:hAnsi="TimesLT" w:cs="Times New Roman"/>
      <w:sz w:val="24"/>
      <w:szCs w:val="20"/>
      <w:lang w:val="lt-LT"/>
    </w:rPr>
  </w:style>
  <w:style w:type="paragraph" w:styleId="Pagrindiniotekstotrauka2">
    <w:name w:val="Body Text Indent 2"/>
    <w:basedOn w:val="prastasis"/>
    <w:link w:val="Pagrindiniotekstotrauka2Diagrama"/>
    <w:rsid w:val="00451847"/>
    <w:pPr>
      <w:spacing w:line="240" w:lineRule="auto"/>
      <w:ind w:left="567" w:firstLine="0"/>
      <w:outlineLvl w:val="0"/>
    </w:pPr>
    <w:rPr>
      <w:rFonts w:ascii="Times New Roman" w:hAnsi="Times New Roman"/>
      <w:sz w:val="22"/>
    </w:rPr>
  </w:style>
  <w:style w:type="character" w:customStyle="1" w:styleId="Pagrindiniotekstotrauka2Diagrama">
    <w:name w:val="Pagrindinio teksto įtrauka 2 Diagrama"/>
    <w:basedOn w:val="Numatytasispastraiposriftas"/>
    <w:link w:val="Pagrindiniotekstotrauka2"/>
    <w:rsid w:val="00451847"/>
    <w:rPr>
      <w:rFonts w:ascii="Times New Roman" w:eastAsia="Times New Roman" w:hAnsi="Times New Roman" w:cs="Times New Roman"/>
      <w:szCs w:val="20"/>
      <w:lang w:val="lt-LT"/>
    </w:rPr>
  </w:style>
  <w:style w:type="paragraph" w:styleId="Pavadinimas">
    <w:name w:val="Title"/>
    <w:basedOn w:val="prastasis"/>
    <w:link w:val="PavadinimasDiagrama"/>
    <w:qFormat/>
    <w:rsid w:val="00451847"/>
    <w:pPr>
      <w:spacing w:line="240" w:lineRule="auto"/>
      <w:ind w:firstLine="567"/>
      <w:jc w:val="center"/>
    </w:pPr>
    <w:rPr>
      <w:rFonts w:ascii="Times New Roman" w:hAnsi="Times New Roman"/>
      <w:b/>
      <w:bCs/>
      <w:sz w:val="28"/>
    </w:rPr>
  </w:style>
  <w:style w:type="character" w:customStyle="1" w:styleId="PavadinimasDiagrama">
    <w:name w:val="Pavadinimas Diagrama"/>
    <w:basedOn w:val="Numatytasispastraiposriftas"/>
    <w:link w:val="Pavadinimas"/>
    <w:rsid w:val="00451847"/>
    <w:rPr>
      <w:rFonts w:ascii="Times New Roman" w:eastAsia="Times New Roman" w:hAnsi="Times New Roman" w:cs="Times New Roman"/>
      <w:b/>
      <w:bCs/>
      <w:sz w:val="28"/>
      <w:szCs w:val="20"/>
      <w:lang w:val="lt-LT"/>
    </w:rPr>
  </w:style>
  <w:style w:type="paragraph" w:customStyle="1" w:styleId="CharChar">
    <w:name w:val="Char Char"/>
    <w:basedOn w:val="prastasis"/>
    <w:rsid w:val="00451847"/>
    <w:pPr>
      <w:spacing w:before="120" w:after="160" w:line="240" w:lineRule="exact"/>
    </w:pPr>
    <w:rPr>
      <w:rFonts w:ascii="Verdana" w:hAnsi="Verdana"/>
      <w:sz w:val="20"/>
      <w:lang w:val="en-US"/>
    </w:rPr>
  </w:style>
  <w:style w:type="paragraph" w:customStyle="1" w:styleId="prastasis1">
    <w:name w:val="Įprastasis1"/>
    <w:uiPriority w:val="99"/>
    <w:rsid w:val="00451847"/>
    <w:pPr>
      <w:spacing w:after="0" w:line="276" w:lineRule="auto"/>
    </w:pPr>
    <w:rPr>
      <w:rFonts w:ascii="Arial" w:eastAsia="Arial" w:hAnsi="Arial" w:cs="Arial"/>
      <w:color w:val="000000"/>
      <w:lang w:val="lt-LT" w:eastAsia="lt-LT"/>
    </w:rPr>
  </w:style>
  <w:style w:type="paragraph" w:styleId="Antrats">
    <w:name w:val="header"/>
    <w:basedOn w:val="prastasis"/>
    <w:link w:val="AntratsDiagrama"/>
    <w:uiPriority w:val="99"/>
    <w:unhideWhenUsed/>
    <w:rsid w:val="00F7704F"/>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F7704F"/>
    <w:rPr>
      <w:rFonts w:ascii="TimesLT" w:eastAsia="Times New Roman" w:hAnsi="TimesLT" w:cs="Times New Roman"/>
      <w:sz w:val="24"/>
      <w:szCs w:val="20"/>
      <w:lang w:val="lt-LT"/>
    </w:rPr>
  </w:style>
  <w:style w:type="paragraph" w:customStyle="1" w:styleId="TextBodyIndent">
    <w:name w:val="Text Body Indent"/>
    <w:basedOn w:val="prastasis"/>
    <w:uiPriority w:val="99"/>
    <w:rsid w:val="00E4208C"/>
    <w:pPr>
      <w:autoSpaceDE w:val="0"/>
      <w:autoSpaceDN w:val="0"/>
      <w:adjustRightInd w:val="0"/>
      <w:spacing w:line="240" w:lineRule="auto"/>
      <w:ind w:firstLine="284"/>
    </w:pPr>
    <w:rPr>
      <w:rFonts w:hAnsi="Calibri" w:cs="TimesLT"/>
      <w:szCs w:val="24"/>
    </w:rPr>
  </w:style>
  <w:style w:type="paragraph" w:styleId="Sraopastraipa">
    <w:name w:val="List Paragraph"/>
    <w:basedOn w:val="prastasis"/>
    <w:uiPriority w:val="34"/>
    <w:qFormat/>
    <w:rsid w:val="009B4C43"/>
    <w:pPr>
      <w:ind w:left="720"/>
      <w:contextualSpacing/>
    </w:pPr>
  </w:style>
  <w:style w:type="table" w:styleId="Lentelstinklelis">
    <w:name w:val="Table Grid"/>
    <w:basedOn w:val="prastojilentel"/>
    <w:uiPriority w:val="99"/>
    <w:rsid w:val="0088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D737FF"/>
    <w:rPr>
      <w:rFonts w:ascii="Verdana" w:hAnsi="Verdana" w:hint="default"/>
      <w:b w:val="0"/>
      <w:bCs w:val="0"/>
      <w:i w:val="0"/>
      <w:iCs w:val="0"/>
      <w:color w:val="000000"/>
      <w:sz w:val="18"/>
      <w:szCs w:val="18"/>
    </w:rPr>
  </w:style>
  <w:style w:type="paragraph" w:styleId="Pagrindinistekstas">
    <w:name w:val="Body Text"/>
    <w:basedOn w:val="prastasis"/>
    <w:link w:val="PagrindinistekstasDiagrama"/>
    <w:uiPriority w:val="99"/>
    <w:unhideWhenUsed/>
    <w:rsid w:val="00781D7E"/>
    <w:pPr>
      <w:spacing w:after="120"/>
    </w:pPr>
  </w:style>
  <w:style w:type="character" w:customStyle="1" w:styleId="PagrindinistekstasDiagrama">
    <w:name w:val="Pagrindinis tekstas Diagrama"/>
    <w:basedOn w:val="Numatytasispastraiposriftas"/>
    <w:link w:val="Pagrindinistekstas"/>
    <w:uiPriority w:val="99"/>
    <w:rsid w:val="00781D7E"/>
    <w:rPr>
      <w:rFonts w:ascii="TimesLT" w:eastAsia="Times New Roman" w:hAnsi="TimesLT"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3</Pages>
  <Words>887</Words>
  <Characters>5061</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Čepulytė</dc:creator>
  <cp:keywords/>
  <dc:description/>
  <cp:lastModifiedBy>Ieva Guobienė</cp:lastModifiedBy>
  <cp:revision>28</cp:revision>
  <dcterms:created xsi:type="dcterms:W3CDTF">2022-03-09T11:11:00Z</dcterms:created>
  <dcterms:modified xsi:type="dcterms:W3CDTF">2023-03-01T12:22:00Z</dcterms:modified>
</cp:coreProperties>
</file>