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0EF70E05" w:rsidR="00E25C6B" w:rsidRPr="00FB6A2B" w:rsidRDefault="006E7187"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MAŽOSIOS BENDRIJOS VALDYMO PASLAUGŲ</w:t>
      </w:r>
      <w:r w:rsidR="00097FB4" w:rsidRPr="00FB6A2B">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2C43113C" w:rsidR="00097FB4" w:rsidRPr="00E66661" w:rsidRDefault="00D075D1" w:rsidP="00E66661">
      <w:pPr>
        <w:spacing w:after="0" w:line="360" w:lineRule="auto"/>
        <w:jc w:val="both"/>
        <w:rPr>
          <w:rFonts w:ascii="Verdana" w:hAnsi="Verdana" w:cs="Times New Roman"/>
          <w:sz w:val="18"/>
          <w:szCs w:val="18"/>
          <w:lang w:val="lt-LT"/>
        </w:rPr>
      </w:pPr>
      <w:r>
        <w:rPr>
          <w:rFonts w:ascii="Verdana" w:hAnsi="Verdana" w:cs="Times New Roman"/>
          <w:sz w:val="18"/>
          <w:szCs w:val="18"/>
          <w:lang w:val="lt-LT"/>
        </w:rPr>
        <w:t xml:space="preserve">MB </w:t>
      </w:r>
      <w:r w:rsidRPr="00E66661">
        <w:rPr>
          <w:rFonts w:ascii="Verdana" w:hAnsi="Verdana" w:cs="Times New Roman"/>
          <w:b/>
          <w:bCs/>
          <w:sz w:val="18"/>
          <w:szCs w:val="18"/>
          <w:lang w:val="lt-LT"/>
        </w:rPr>
        <w:t>[įmonės pavadinimas]</w:t>
      </w:r>
      <w:r w:rsidRPr="00E66661">
        <w:rPr>
          <w:rFonts w:ascii="Verdana" w:hAnsi="Verdana" w:cs="Times New Roman"/>
          <w:sz w:val="18"/>
          <w:szCs w:val="18"/>
          <w:lang w:val="lt-LT"/>
        </w:rPr>
        <w:t xml:space="preserve">, </w:t>
      </w:r>
      <w:r>
        <w:rPr>
          <w:rFonts w:ascii="Verdana" w:hAnsi="Verdana" w:cs="Times New Roman"/>
          <w:sz w:val="18"/>
          <w:szCs w:val="18"/>
          <w:lang w:val="lt-LT"/>
        </w:rPr>
        <w:t xml:space="preserve">įm. k. </w:t>
      </w:r>
      <w:r w:rsidRPr="00E66661">
        <w:rPr>
          <w:rFonts w:ascii="Verdana" w:hAnsi="Verdana" w:cs="Times New Roman"/>
          <w:b/>
          <w:bCs/>
          <w:sz w:val="18"/>
          <w:szCs w:val="18"/>
          <w:lang w:val="lt-LT"/>
        </w:rPr>
        <w:t>[įmonės kodas]</w:t>
      </w:r>
      <w:r w:rsidRPr="00E66661">
        <w:rPr>
          <w:rFonts w:ascii="Verdana" w:hAnsi="Verdana" w:cs="Times New Roman"/>
          <w:sz w:val="18"/>
          <w:szCs w:val="18"/>
          <w:lang w:val="lt-LT"/>
        </w:rPr>
        <w:t xml:space="preserve">, esanti adresu </w:t>
      </w:r>
      <w:r w:rsidRPr="00E66661">
        <w:rPr>
          <w:rFonts w:ascii="Verdana" w:hAnsi="Verdana" w:cs="Times New Roman"/>
          <w:b/>
          <w:bCs/>
          <w:sz w:val="18"/>
          <w:szCs w:val="18"/>
          <w:lang w:val="lt-LT"/>
        </w:rPr>
        <w:t>[buveinės adresas]</w:t>
      </w:r>
      <w:r w:rsidRPr="00E66661">
        <w:rPr>
          <w:rFonts w:ascii="Verdana" w:hAnsi="Verdana" w:cs="Times New Roman"/>
          <w:sz w:val="18"/>
          <w:szCs w:val="18"/>
          <w:lang w:val="lt-LT"/>
        </w:rPr>
        <w:t>, atstovaujama</w:t>
      </w:r>
      <w:r>
        <w:rPr>
          <w:rFonts w:ascii="Verdana" w:hAnsi="Verdana" w:cs="Times New Roman"/>
          <w:sz w:val="18"/>
          <w:szCs w:val="18"/>
          <w:lang w:val="lt-LT"/>
        </w:rPr>
        <w:t xml:space="preserve"> nario</w:t>
      </w:r>
      <w:r w:rsidRPr="00E66661">
        <w:rPr>
          <w:rFonts w:ascii="Verdana" w:hAnsi="Verdana" w:cs="Times New Roman"/>
          <w:sz w:val="18"/>
          <w:szCs w:val="18"/>
          <w:lang w:val="lt-LT"/>
        </w:rPr>
        <w:t xml:space="preserve"> </w:t>
      </w:r>
      <w:r w:rsidRPr="00E66661">
        <w:rPr>
          <w:rFonts w:ascii="Verdana" w:hAnsi="Verdana" w:cs="Times New Roman"/>
          <w:b/>
          <w:bCs/>
          <w:sz w:val="18"/>
          <w:szCs w:val="18"/>
          <w:lang w:val="lt-LT"/>
        </w:rPr>
        <w:t>[vardas, pavardė]</w:t>
      </w:r>
      <w:r w:rsidRPr="00E66661">
        <w:rPr>
          <w:rFonts w:ascii="Verdana" w:hAnsi="Verdana" w:cs="Times New Roman"/>
          <w:sz w:val="18"/>
          <w:szCs w:val="18"/>
          <w:lang w:val="lt-LT"/>
        </w:rPr>
        <w:t xml:space="preserve"> (toliau „</w:t>
      </w:r>
      <w:r w:rsidR="006E7187">
        <w:rPr>
          <w:rFonts w:ascii="Verdana" w:hAnsi="Verdana" w:cs="Times New Roman"/>
          <w:sz w:val="18"/>
          <w:szCs w:val="18"/>
          <w:lang w:val="lt-LT"/>
        </w:rPr>
        <w:t>Užsakovas</w:t>
      </w:r>
      <w:r w:rsidRPr="00E66661">
        <w:rPr>
          <w:rFonts w:ascii="Verdana" w:hAnsi="Verdana" w:cs="Times New Roman"/>
          <w:sz w:val="18"/>
          <w:szCs w:val="18"/>
          <w:lang w:val="lt-LT"/>
        </w:rPr>
        <w:t>“),</w:t>
      </w:r>
      <w:r>
        <w:rPr>
          <w:rFonts w:ascii="Verdana" w:hAnsi="Verdana" w:cs="Times New Roman"/>
          <w:sz w:val="18"/>
          <w:szCs w:val="18"/>
          <w:lang w:val="lt-LT"/>
        </w:rPr>
        <w:t xml:space="preserve"> ir</w:t>
      </w:r>
      <w:r w:rsidRPr="00E66661">
        <w:rPr>
          <w:rFonts w:ascii="Verdana" w:hAnsi="Verdana" w:cs="Times New Roman"/>
          <w:sz w:val="18"/>
          <w:szCs w:val="18"/>
          <w:lang w:val="lt-LT"/>
        </w:rPr>
        <w:t xml:space="preserve">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vardas, pavardė</w:t>
      </w:r>
      <w:r w:rsidR="002C0255" w:rsidRPr="00E66661">
        <w:rPr>
          <w:rFonts w:ascii="Verdana" w:hAnsi="Verdana" w:cs="Times New Roman"/>
          <w:b/>
          <w:bCs/>
          <w:sz w:val="18"/>
          <w:szCs w:val="18"/>
          <w:lang w:val="lt-LT"/>
        </w:rPr>
        <w:t>]</w:t>
      </w:r>
      <w:r w:rsidR="002C0255" w:rsidRPr="00E66661">
        <w:rPr>
          <w:rFonts w:ascii="Verdana" w:hAnsi="Verdana" w:cs="Times New Roman"/>
          <w:sz w:val="18"/>
          <w:szCs w:val="18"/>
          <w:lang w:val="lt-LT"/>
        </w:rPr>
        <w:t>,</w:t>
      </w:r>
      <w:r>
        <w:rPr>
          <w:rFonts w:ascii="Verdana" w:hAnsi="Verdana" w:cs="Times New Roman"/>
          <w:sz w:val="18"/>
          <w:szCs w:val="18"/>
          <w:lang w:val="lt-LT"/>
        </w:rPr>
        <w:t xml:space="preserve"> a. k.</w:t>
      </w:r>
      <w:r w:rsidR="002C0255" w:rsidRPr="00E66661">
        <w:rPr>
          <w:rFonts w:ascii="Verdana" w:hAnsi="Verdana" w:cs="Times New Roman"/>
          <w:sz w:val="18"/>
          <w:szCs w:val="18"/>
          <w:lang w:val="lt-LT"/>
        </w:rPr>
        <w:t xml:space="preserve">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asmens</w:t>
      </w:r>
      <w:r w:rsidR="002C0255" w:rsidRPr="00E66661">
        <w:rPr>
          <w:rFonts w:ascii="Verdana" w:hAnsi="Verdana" w:cs="Times New Roman"/>
          <w:b/>
          <w:bCs/>
          <w:sz w:val="18"/>
          <w:szCs w:val="18"/>
          <w:lang w:val="lt-LT"/>
        </w:rPr>
        <w:t xml:space="preserve"> kodas]</w:t>
      </w:r>
      <w:r w:rsidR="002C0255" w:rsidRPr="00E66661">
        <w:rPr>
          <w:rFonts w:ascii="Verdana" w:hAnsi="Verdana" w:cs="Times New Roman"/>
          <w:sz w:val="18"/>
          <w:szCs w:val="18"/>
          <w:lang w:val="lt-LT"/>
        </w:rPr>
        <w:t xml:space="preserve">, </w:t>
      </w:r>
      <w:r w:rsidR="006833B1" w:rsidRPr="00E66661">
        <w:rPr>
          <w:rFonts w:ascii="Verdana" w:hAnsi="Verdana" w:cs="Times New Roman"/>
          <w:sz w:val="18"/>
          <w:szCs w:val="18"/>
          <w:lang w:val="lt-LT"/>
        </w:rPr>
        <w:t>gyvenantis</w:t>
      </w:r>
      <w:r w:rsidR="002C0255" w:rsidRPr="00E66661">
        <w:rPr>
          <w:rFonts w:ascii="Verdana" w:hAnsi="Verdana" w:cs="Times New Roman"/>
          <w:sz w:val="18"/>
          <w:szCs w:val="18"/>
          <w:lang w:val="lt-LT"/>
        </w:rPr>
        <w:t xml:space="preserve"> adresu </w:t>
      </w:r>
      <w:r w:rsidR="002C0255" w:rsidRPr="00E66661">
        <w:rPr>
          <w:rFonts w:ascii="Verdana" w:hAnsi="Verdana" w:cs="Times New Roman"/>
          <w:b/>
          <w:bCs/>
          <w:sz w:val="18"/>
          <w:szCs w:val="18"/>
          <w:lang w:val="lt-LT"/>
        </w:rPr>
        <w:t>[adresas]</w:t>
      </w:r>
      <w:r w:rsidR="002C0255"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(toliau</w:t>
      </w:r>
      <w:r w:rsidR="00B85F76"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w:t>
      </w:r>
      <w:r w:rsidR="006E7187">
        <w:rPr>
          <w:rFonts w:ascii="Verdana" w:hAnsi="Verdana" w:cs="Times New Roman"/>
          <w:sz w:val="18"/>
          <w:szCs w:val="18"/>
          <w:lang w:val="lt-LT"/>
        </w:rPr>
        <w:t>Paslaugų teikėjas</w:t>
      </w:r>
      <w:r w:rsidR="00097FB4" w:rsidRPr="00E66661">
        <w:rPr>
          <w:rFonts w:ascii="Verdana" w:hAnsi="Verdana" w:cs="Times New Roman"/>
          <w:sz w:val="18"/>
          <w:szCs w:val="18"/>
          <w:lang w:val="lt-LT"/>
        </w:rPr>
        <w:t>“)</w:t>
      </w:r>
      <w:r w:rsidR="00FF490A" w:rsidRPr="00E66661">
        <w:rPr>
          <w:rFonts w:ascii="Verdana" w:hAnsi="Verdana" w:cs="Times New Roman"/>
          <w:sz w:val="18"/>
          <w:szCs w:val="18"/>
          <w:lang w:val="lt-LT"/>
        </w:rPr>
        <w:t xml:space="preserve">, (toliau abi šalys </w:t>
      </w:r>
      <w:r>
        <w:rPr>
          <w:rFonts w:ascii="Verdana" w:hAnsi="Verdana" w:cs="Times New Roman"/>
          <w:sz w:val="18"/>
          <w:szCs w:val="18"/>
          <w:lang w:val="lt-LT"/>
        </w:rPr>
        <w:t xml:space="preserve">kartu </w:t>
      </w:r>
      <w:r w:rsidR="00FF490A" w:rsidRPr="00E66661">
        <w:rPr>
          <w:rFonts w:ascii="Verdana" w:hAnsi="Verdana" w:cs="Times New Roman"/>
          <w:sz w:val="18"/>
          <w:szCs w:val="18"/>
          <w:lang w:val="lt-LT"/>
        </w:rPr>
        <w:t>vadinamos „Šalimis“</w:t>
      </w:r>
      <w:r>
        <w:rPr>
          <w:rFonts w:ascii="Verdana" w:hAnsi="Verdana" w:cs="Times New Roman"/>
          <w:sz w:val="18"/>
          <w:szCs w:val="18"/>
          <w:lang w:val="lt-LT"/>
        </w:rPr>
        <w:t>, o kiekviena atskirai „Šalimi“</w:t>
      </w:r>
      <w:r w:rsidR="00FF490A" w:rsidRPr="00E66661">
        <w:rPr>
          <w:rFonts w:ascii="Verdana" w:hAnsi="Verdana" w:cs="Times New Roman"/>
          <w:sz w:val="18"/>
          <w:szCs w:val="18"/>
          <w:lang w:val="lt-LT"/>
        </w:rPr>
        <w:t>)</w:t>
      </w:r>
      <w:r w:rsidR="00097FB4" w:rsidRPr="00E66661">
        <w:rPr>
          <w:rFonts w:ascii="Verdana" w:hAnsi="Verdana" w:cs="Times New Roman"/>
          <w:sz w:val="18"/>
          <w:szCs w:val="18"/>
          <w:lang w:val="lt-LT"/>
        </w:rPr>
        <w:t xml:space="preserve"> sudarėme šią </w:t>
      </w:r>
      <w:r w:rsidR="006E7187">
        <w:rPr>
          <w:rFonts w:ascii="Verdana" w:hAnsi="Verdana" w:cs="Times New Roman"/>
          <w:sz w:val="18"/>
          <w:szCs w:val="18"/>
          <w:lang w:val="lt-LT"/>
        </w:rPr>
        <w:t>mažosios bendrijos valdymo paslaugų</w:t>
      </w:r>
      <w:r w:rsidR="00D54B9C">
        <w:rPr>
          <w:rFonts w:ascii="Verdana" w:hAnsi="Verdana" w:cs="Times New Roman"/>
          <w:sz w:val="18"/>
          <w:szCs w:val="18"/>
          <w:lang w:val="lt-LT"/>
        </w:rPr>
        <w:t xml:space="preserve"> </w:t>
      </w:r>
      <w:r w:rsidR="00097FB4" w:rsidRPr="00E66661">
        <w:rPr>
          <w:rFonts w:ascii="Verdana" w:hAnsi="Verdana" w:cs="Times New Roman"/>
          <w:sz w:val="18"/>
          <w:szCs w:val="18"/>
          <w:lang w:val="lt-LT"/>
        </w:rPr>
        <w:t>sutartį (toliau – „Sutartis“):</w:t>
      </w:r>
    </w:p>
    <w:p w14:paraId="6B15D7E8" w14:textId="77777777" w:rsidR="006E7187" w:rsidRPr="006E7187" w:rsidRDefault="00A5293C" w:rsidP="006E7187">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6E7187">
        <w:rPr>
          <w:rFonts w:ascii="Verdana" w:hAnsi="Verdana"/>
          <w:bCs/>
          <w:sz w:val="18"/>
          <w:szCs w:val="18"/>
          <w:lang w:val="lt-LT"/>
        </w:rPr>
        <w:t>SUTARTIES OBJEKTAS</w:t>
      </w:r>
    </w:p>
    <w:p w14:paraId="263B6792" w14:textId="5E068EC0" w:rsidR="006E7187" w:rsidRDefault="006E7187" w:rsidP="006E7187">
      <w:pPr>
        <w:pStyle w:val="ListParagraph"/>
        <w:numPr>
          <w:ilvl w:val="1"/>
          <w:numId w:val="5"/>
        </w:numPr>
        <w:spacing w:after="0" w:line="276" w:lineRule="auto"/>
        <w:contextualSpacing w:val="0"/>
        <w:jc w:val="both"/>
        <w:rPr>
          <w:rFonts w:ascii="Verdana" w:hAnsi="Verdana"/>
          <w:sz w:val="18"/>
          <w:szCs w:val="18"/>
          <w:lang w:val="lt-LT"/>
        </w:rPr>
      </w:pPr>
      <w:r w:rsidRPr="006E7187">
        <w:rPr>
          <w:rFonts w:ascii="Verdana" w:hAnsi="Verdana"/>
          <w:sz w:val="18"/>
          <w:szCs w:val="18"/>
          <w:lang w:val="lt-LT"/>
        </w:rPr>
        <w:t xml:space="preserve">Paslaugų teikėjas, turėdamas patirties įmonių valdymo, vadybos srityje, Užsakovui pavedus ir bendradarbiaudamas su Užsakovu, teiks mažosios bendrijos </w:t>
      </w:r>
      <w:r w:rsidRPr="006E7187">
        <w:rPr>
          <w:rFonts w:ascii="Verdana" w:hAnsi="Verdana"/>
          <w:b/>
          <w:bCs/>
          <w:sz w:val="18"/>
          <w:szCs w:val="18"/>
          <w:lang w:val="lt-LT"/>
        </w:rPr>
        <w:t>[įmonės pavadinimas]</w:t>
      </w:r>
      <w:r w:rsidRPr="006E7187">
        <w:rPr>
          <w:rFonts w:ascii="Verdana" w:hAnsi="Verdana"/>
          <w:sz w:val="18"/>
          <w:szCs w:val="18"/>
          <w:lang w:val="lt-LT"/>
        </w:rPr>
        <w:t xml:space="preserve"> valdymo paslaugas.</w:t>
      </w:r>
    </w:p>
    <w:p w14:paraId="063B7AAC" w14:textId="77777777" w:rsidR="006E7187" w:rsidRDefault="006E7187" w:rsidP="006E7187">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Pr>
          <w:rFonts w:ascii="Verdana" w:hAnsi="Verdana"/>
          <w:sz w:val="18"/>
          <w:szCs w:val="18"/>
          <w:lang w:val="lt-LT"/>
        </w:rPr>
        <w:t>ŠALIŲ TEISĖS IR PAREIGOS</w:t>
      </w:r>
    </w:p>
    <w:p w14:paraId="63416C3E" w14:textId="77777777" w:rsidR="006E7187" w:rsidRDefault="006E7187" w:rsidP="006E7187">
      <w:pPr>
        <w:pStyle w:val="ListParagraph"/>
        <w:numPr>
          <w:ilvl w:val="1"/>
          <w:numId w:val="5"/>
        </w:numPr>
        <w:spacing w:after="0" w:line="276" w:lineRule="auto"/>
        <w:contextualSpacing w:val="0"/>
        <w:jc w:val="both"/>
        <w:rPr>
          <w:rFonts w:ascii="Verdana" w:hAnsi="Verdana"/>
          <w:sz w:val="18"/>
          <w:szCs w:val="18"/>
          <w:lang w:val="lt-LT"/>
        </w:rPr>
      </w:pPr>
      <w:r w:rsidRPr="006E7187">
        <w:rPr>
          <w:rFonts w:ascii="Verdana" w:hAnsi="Verdana"/>
          <w:sz w:val="18"/>
          <w:szCs w:val="18"/>
          <w:lang w:val="lt-LT"/>
        </w:rPr>
        <w:t>Paslaugų teikėjas įsipareigoja:</w:t>
      </w:r>
    </w:p>
    <w:p w14:paraId="6D1259E1" w14:textId="77777777" w:rsidR="006E7187" w:rsidRDefault="006E7187" w:rsidP="00E50621">
      <w:pPr>
        <w:pStyle w:val="ListParagraph"/>
        <w:numPr>
          <w:ilvl w:val="2"/>
          <w:numId w:val="5"/>
        </w:numPr>
        <w:spacing w:after="0" w:line="276" w:lineRule="auto"/>
        <w:ind w:hanging="657"/>
        <w:contextualSpacing w:val="0"/>
        <w:jc w:val="both"/>
        <w:rPr>
          <w:rFonts w:ascii="Verdana" w:hAnsi="Verdana"/>
          <w:sz w:val="18"/>
          <w:szCs w:val="18"/>
          <w:lang w:val="lt-LT"/>
        </w:rPr>
      </w:pPr>
      <w:r w:rsidRPr="006E7187">
        <w:rPr>
          <w:rFonts w:ascii="Verdana" w:hAnsi="Verdana"/>
          <w:sz w:val="18"/>
          <w:szCs w:val="18"/>
          <w:lang w:val="lt-LT"/>
        </w:rPr>
        <w:t>Paslaugų teikėjas turi teisę laisvai pasirinkti sutarties įvykdymo būdus ir priemones bei įsipareigoja už Sutartyje numatytą Paslaugų kainą teikti Paslaugas Užsakovui pagal Sutartį ir Užsakovo pateiktus užsakymus, vadovaudamasis jo interesais.</w:t>
      </w:r>
    </w:p>
    <w:p w14:paraId="11E03CE9" w14:textId="77777777" w:rsidR="006E7187" w:rsidRDefault="006E7187" w:rsidP="00E50621">
      <w:pPr>
        <w:pStyle w:val="ListParagraph"/>
        <w:numPr>
          <w:ilvl w:val="2"/>
          <w:numId w:val="5"/>
        </w:numPr>
        <w:spacing w:after="0" w:line="276" w:lineRule="auto"/>
        <w:ind w:hanging="657"/>
        <w:contextualSpacing w:val="0"/>
        <w:jc w:val="both"/>
        <w:rPr>
          <w:rFonts w:ascii="Verdana" w:hAnsi="Verdana"/>
          <w:sz w:val="18"/>
          <w:szCs w:val="18"/>
          <w:lang w:val="lt-LT"/>
        </w:rPr>
      </w:pPr>
      <w:r w:rsidRPr="006E7187">
        <w:rPr>
          <w:rFonts w:ascii="Verdana" w:hAnsi="Verdana"/>
          <w:sz w:val="18"/>
          <w:szCs w:val="18"/>
          <w:lang w:val="lt-LT"/>
        </w:rPr>
        <w:t>Laikytis komercinių paslapčių, kurias Paslaugų teikėjas sužinos, teikdamas Paslaugas ir vadovaudamas mažajai bendrijai pagal šią sutartį, konfidencialumo. Paslaugų teikėjas be Užsakovo sutikimo įsipareigoja neatskleisti konfidencialios komercinės informacijos tretiesiems asmenims, išskyrus, kai informaciją atskleisti įpareigoja Lietuvos Respublikos įstatymai;</w:t>
      </w:r>
    </w:p>
    <w:p w14:paraId="1844B89D" w14:textId="72661CA0" w:rsidR="006E7187" w:rsidRDefault="006E7187" w:rsidP="00E50621">
      <w:pPr>
        <w:pStyle w:val="ListParagraph"/>
        <w:numPr>
          <w:ilvl w:val="2"/>
          <w:numId w:val="5"/>
        </w:numPr>
        <w:spacing w:after="0" w:line="276" w:lineRule="auto"/>
        <w:ind w:hanging="657"/>
        <w:contextualSpacing w:val="0"/>
        <w:jc w:val="both"/>
        <w:rPr>
          <w:rFonts w:ascii="Verdana" w:hAnsi="Verdana"/>
          <w:sz w:val="18"/>
          <w:szCs w:val="18"/>
          <w:lang w:val="lt-LT"/>
        </w:rPr>
      </w:pPr>
      <w:r>
        <w:rPr>
          <w:rFonts w:ascii="Verdana" w:hAnsi="Verdana"/>
          <w:sz w:val="18"/>
          <w:szCs w:val="18"/>
          <w:lang w:val="lt-LT"/>
        </w:rPr>
        <w:t>K</w:t>
      </w:r>
      <w:r w:rsidRPr="006E7187">
        <w:rPr>
          <w:rFonts w:ascii="Verdana" w:hAnsi="Verdana"/>
          <w:sz w:val="18"/>
          <w:szCs w:val="18"/>
          <w:lang w:val="lt-LT"/>
        </w:rPr>
        <w:t>ompensuoti Užsakovo patirtus nuostolius, atsiradusius dėl komercinės paslapties, kurią Paslaugų teikėjas sužinojo teikdamas paslaugas ir atskleidė, pažeisdamas šios Sutarties sąlygas.</w:t>
      </w:r>
    </w:p>
    <w:p w14:paraId="7AAA8410" w14:textId="77777777" w:rsidR="006E7187" w:rsidRDefault="006E7187" w:rsidP="00E50621">
      <w:pPr>
        <w:pStyle w:val="ListParagraph"/>
        <w:numPr>
          <w:ilvl w:val="2"/>
          <w:numId w:val="5"/>
        </w:numPr>
        <w:spacing w:after="0" w:line="276" w:lineRule="auto"/>
        <w:ind w:hanging="657"/>
        <w:contextualSpacing w:val="0"/>
        <w:jc w:val="both"/>
        <w:rPr>
          <w:rFonts w:ascii="Verdana" w:hAnsi="Verdana"/>
          <w:sz w:val="18"/>
          <w:szCs w:val="18"/>
          <w:lang w:val="lt-LT"/>
        </w:rPr>
      </w:pPr>
      <w:r w:rsidRPr="006E7187">
        <w:rPr>
          <w:rFonts w:ascii="Verdana" w:hAnsi="Verdana"/>
          <w:sz w:val="18"/>
          <w:szCs w:val="18"/>
          <w:lang w:val="lt-LT"/>
        </w:rPr>
        <w:t>Paslaugų teikėjas įsipareigoja po Paslaugų suteikimo nedelsiant perleisti nuosavybės teisę į Paslaugų teikimo rezultatą, jeigu toks sukuriamas.</w:t>
      </w:r>
    </w:p>
    <w:p w14:paraId="2796CAF8" w14:textId="77777777" w:rsidR="006E7187" w:rsidRDefault="006E7187" w:rsidP="00E50621">
      <w:pPr>
        <w:pStyle w:val="ListParagraph"/>
        <w:numPr>
          <w:ilvl w:val="2"/>
          <w:numId w:val="5"/>
        </w:numPr>
        <w:spacing w:after="0" w:line="276" w:lineRule="auto"/>
        <w:ind w:hanging="657"/>
        <w:contextualSpacing w:val="0"/>
        <w:jc w:val="both"/>
        <w:rPr>
          <w:rFonts w:ascii="Verdana" w:hAnsi="Verdana"/>
          <w:sz w:val="18"/>
          <w:szCs w:val="18"/>
          <w:lang w:val="lt-LT"/>
        </w:rPr>
      </w:pPr>
      <w:r>
        <w:rPr>
          <w:rFonts w:ascii="Verdana" w:hAnsi="Verdana"/>
          <w:sz w:val="18"/>
          <w:szCs w:val="18"/>
          <w:lang w:val="lt-LT"/>
        </w:rPr>
        <w:t>N</w:t>
      </w:r>
      <w:r w:rsidRPr="006E7187">
        <w:rPr>
          <w:rFonts w:ascii="Verdana" w:hAnsi="Verdana"/>
          <w:sz w:val="18"/>
          <w:szCs w:val="18"/>
          <w:lang w:val="lt-LT"/>
        </w:rPr>
        <w:t>eatlikęs šioje Sutartyje numatytų paslaugų nustatytais terminais ir tvarka, Paslaugų teikėjas privalo sumokėti Užsakovui delspinigius – 0,02 proc. nuo laiku neatliktų paslaugų vertės už kiekvieną pavėluotą dieną, išskyrus tuos atvejus, kai paslaugos neatliktos ne dėl Paslaugų teikėjo kaltės</w:t>
      </w:r>
      <w:r>
        <w:rPr>
          <w:rFonts w:ascii="Verdana" w:hAnsi="Verdana"/>
          <w:sz w:val="18"/>
          <w:szCs w:val="18"/>
          <w:lang w:val="lt-LT"/>
        </w:rPr>
        <w:t>.</w:t>
      </w:r>
    </w:p>
    <w:p w14:paraId="104A4856" w14:textId="77777777" w:rsidR="006E7187" w:rsidRDefault="006E7187" w:rsidP="006E7187">
      <w:pPr>
        <w:pStyle w:val="ListParagraph"/>
        <w:numPr>
          <w:ilvl w:val="1"/>
          <w:numId w:val="5"/>
        </w:numPr>
        <w:spacing w:after="0" w:line="276" w:lineRule="auto"/>
        <w:contextualSpacing w:val="0"/>
        <w:jc w:val="both"/>
        <w:rPr>
          <w:rFonts w:ascii="Verdana" w:hAnsi="Verdana"/>
          <w:sz w:val="18"/>
          <w:szCs w:val="18"/>
          <w:lang w:val="lt-LT"/>
        </w:rPr>
      </w:pPr>
      <w:r w:rsidRPr="006E7187">
        <w:rPr>
          <w:rFonts w:ascii="Verdana" w:hAnsi="Verdana"/>
          <w:sz w:val="18"/>
          <w:szCs w:val="18"/>
          <w:lang w:val="lt-LT"/>
        </w:rPr>
        <w:t>Užsakovas įsipareigoja:</w:t>
      </w:r>
    </w:p>
    <w:p w14:paraId="44BFB594" w14:textId="77C73694" w:rsidR="006E7187" w:rsidRDefault="006E7187" w:rsidP="00E50621">
      <w:pPr>
        <w:pStyle w:val="ListParagraph"/>
        <w:numPr>
          <w:ilvl w:val="2"/>
          <w:numId w:val="5"/>
        </w:numPr>
        <w:spacing w:after="0" w:line="276" w:lineRule="auto"/>
        <w:ind w:hanging="657"/>
        <w:contextualSpacing w:val="0"/>
        <w:jc w:val="both"/>
        <w:rPr>
          <w:rFonts w:ascii="Verdana" w:hAnsi="Verdana"/>
          <w:sz w:val="18"/>
          <w:szCs w:val="18"/>
          <w:lang w:val="lt-LT"/>
        </w:rPr>
      </w:pPr>
      <w:r>
        <w:rPr>
          <w:rFonts w:ascii="Verdana" w:hAnsi="Verdana"/>
          <w:sz w:val="18"/>
          <w:szCs w:val="18"/>
          <w:lang w:val="lt-LT"/>
        </w:rPr>
        <w:t>P</w:t>
      </w:r>
      <w:r w:rsidRPr="006E7187">
        <w:rPr>
          <w:rFonts w:ascii="Verdana" w:hAnsi="Verdana"/>
          <w:sz w:val="18"/>
          <w:szCs w:val="18"/>
          <w:lang w:val="lt-LT"/>
        </w:rPr>
        <w:t>ateikti Paslaugų teikėjui visus paslaugoms atlikti reikalingus dokumentus ir visą susijusią informaciją sutartu laiku ir terminais. Paslaugų teikėjas neturės atlyginti jokių nuostolių, jeigu jie susidarė dėl to, kad Paslaugų teikėjui nebuvo suteikta visapusiška informacija, reikalinga paslaugoms teikti</w:t>
      </w:r>
      <w:r>
        <w:rPr>
          <w:rFonts w:ascii="Verdana" w:hAnsi="Verdana"/>
          <w:sz w:val="18"/>
          <w:szCs w:val="18"/>
          <w:lang w:val="lt-LT"/>
        </w:rPr>
        <w:t>.</w:t>
      </w:r>
    </w:p>
    <w:p w14:paraId="49247C54" w14:textId="1861B5AC" w:rsidR="006E7187" w:rsidRDefault="006E7187" w:rsidP="00E50621">
      <w:pPr>
        <w:pStyle w:val="ListParagraph"/>
        <w:numPr>
          <w:ilvl w:val="2"/>
          <w:numId w:val="5"/>
        </w:numPr>
        <w:spacing w:after="0" w:line="276" w:lineRule="auto"/>
        <w:ind w:hanging="657"/>
        <w:contextualSpacing w:val="0"/>
        <w:jc w:val="both"/>
        <w:rPr>
          <w:rFonts w:ascii="Verdana" w:hAnsi="Verdana"/>
          <w:sz w:val="18"/>
          <w:szCs w:val="18"/>
          <w:lang w:val="lt-LT"/>
        </w:rPr>
      </w:pPr>
      <w:r>
        <w:rPr>
          <w:rFonts w:ascii="Verdana" w:hAnsi="Verdana"/>
          <w:sz w:val="18"/>
          <w:szCs w:val="18"/>
          <w:lang w:val="lt-LT"/>
        </w:rPr>
        <w:t>L</w:t>
      </w:r>
      <w:r w:rsidRPr="006E7187">
        <w:rPr>
          <w:rFonts w:ascii="Verdana" w:hAnsi="Verdana"/>
          <w:sz w:val="18"/>
          <w:szCs w:val="18"/>
          <w:lang w:val="lt-LT"/>
        </w:rPr>
        <w:t>aiku priimti atliktas paslaugas ir sumokėti už jas</w:t>
      </w:r>
      <w:r>
        <w:rPr>
          <w:rFonts w:ascii="Verdana" w:hAnsi="Verdana"/>
          <w:sz w:val="18"/>
          <w:szCs w:val="18"/>
          <w:lang w:val="lt-LT"/>
        </w:rPr>
        <w:t>.</w:t>
      </w:r>
    </w:p>
    <w:p w14:paraId="679F30D0" w14:textId="77777777" w:rsidR="006E7187" w:rsidRDefault="006E7187" w:rsidP="006E7187">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Pr>
          <w:rFonts w:ascii="Verdana" w:hAnsi="Verdana"/>
          <w:sz w:val="18"/>
          <w:szCs w:val="18"/>
          <w:lang w:val="lt-LT"/>
        </w:rPr>
        <w:t>ATSISKAITYMO TVARKA</w:t>
      </w:r>
    </w:p>
    <w:p w14:paraId="2A2B59B6" w14:textId="7B9B68F3" w:rsidR="006E7187" w:rsidRDefault="006E7187" w:rsidP="006E7187">
      <w:pPr>
        <w:pStyle w:val="ListParagraph"/>
        <w:numPr>
          <w:ilvl w:val="1"/>
          <w:numId w:val="5"/>
        </w:numPr>
        <w:spacing w:after="0" w:line="276" w:lineRule="auto"/>
        <w:contextualSpacing w:val="0"/>
        <w:jc w:val="both"/>
        <w:rPr>
          <w:rFonts w:ascii="Verdana" w:hAnsi="Verdana"/>
          <w:sz w:val="18"/>
          <w:szCs w:val="18"/>
          <w:lang w:val="lt-LT"/>
        </w:rPr>
      </w:pPr>
      <w:r w:rsidRPr="006E7187">
        <w:rPr>
          <w:rFonts w:ascii="Verdana" w:hAnsi="Verdana"/>
          <w:sz w:val="18"/>
          <w:szCs w:val="18"/>
          <w:lang w:val="lt-LT"/>
        </w:rPr>
        <w:t xml:space="preserve">Užsakovas už Paslaugų teikėjo teikiamas paslaugas įsipareigoja mokėti </w:t>
      </w:r>
      <w:r w:rsidRPr="006E7187">
        <w:rPr>
          <w:rFonts w:ascii="Verdana" w:hAnsi="Verdana"/>
          <w:b/>
          <w:bCs/>
          <w:sz w:val="18"/>
          <w:szCs w:val="18"/>
          <w:lang w:val="lt-LT"/>
        </w:rPr>
        <w:t>[suma skaičiais]</w:t>
      </w:r>
      <w:r>
        <w:rPr>
          <w:rFonts w:ascii="Verdana" w:hAnsi="Verdana"/>
          <w:sz w:val="18"/>
          <w:szCs w:val="18"/>
          <w:lang w:val="lt-LT"/>
        </w:rPr>
        <w:t xml:space="preserve"> (</w:t>
      </w:r>
      <w:r w:rsidRPr="006E7187">
        <w:rPr>
          <w:rFonts w:ascii="Verdana" w:hAnsi="Verdana"/>
          <w:b/>
          <w:bCs/>
          <w:sz w:val="18"/>
          <w:szCs w:val="18"/>
          <w:lang w:val="lt-LT"/>
        </w:rPr>
        <w:t>[suma žodžiais]</w:t>
      </w:r>
      <w:r>
        <w:rPr>
          <w:rFonts w:ascii="Verdana" w:hAnsi="Verdana"/>
          <w:sz w:val="18"/>
          <w:szCs w:val="18"/>
          <w:lang w:val="lt-LT"/>
        </w:rPr>
        <w:t>)</w:t>
      </w:r>
      <w:r w:rsidRPr="006E7187">
        <w:rPr>
          <w:rFonts w:ascii="Verdana" w:hAnsi="Verdana"/>
          <w:sz w:val="18"/>
          <w:szCs w:val="18"/>
          <w:lang w:val="lt-LT"/>
        </w:rPr>
        <w:t xml:space="preserve"> </w:t>
      </w:r>
      <w:r>
        <w:rPr>
          <w:rFonts w:ascii="Verdana" w:hAnsi="Verdana"/>
          <w:sz w:val="18"/>
          <w:szCs w:val="18"/>
          <w:lang w:val="lt-LT"/>
        </w:rPr>
        <w:t>Eur</w:t>
      </w:r>
      <w:r w:rsidRPr="006E7187">
        <w:rPr>
          <w:rFonts w:ascii="Verdana" w:hAnsi="Verdana"/>
          <w:sz w:val="18"/>
          <w:szCs w:val="18"/>
          <w:lang w:val="lt-LT"/>
        </w:rPr>
        <w:t xml:space="preserve"> mėnesio fiksuotą Paslaugų teikimo atlygį. Mokesčius savarankiškai susimoka Paslaugų teikėjas.</w:t>
      </w:r>
    </w:p>
    <w:p w14:paraId="6F5828B2" w14:textId="77777777" w:rsidR="006E7187" w:rsidRDefault="006E7187" w:rsidP="006E7187">
      <w:pPr>
        <w:pStyle w:val="ListParagraph"/>
        <w:numPr>
          <w:ilvl w:val="1"/>
          <w:numId w:val="5"/>
        </w:numPr>
        <w:spacing w:after="0" w:line="276" w:lineRule="auto"/>
        <w:contextualSpacing w:val="0"/>
        <w:jc w:val="both"/>
        <w:rPr>
          <w:rFonts w:ascii="Verdana" w:hAnsi="Verdana"/>
          <w:sz w:val="18"/>
          <w:szCs w:val="18"/>
          <w:lang w:val="lt-LT"/>
        </w:rPr>
      </w:pPr>
      <w:r w:rsidRPr="006E7187">
        <w:rPr>
          <w:rFonts w:ascii="Verdana" w:hAnsi="Verdana"/>
          <w:sz w:val="18"/>
          <w:szCs w:val="18"/>
          <w:lang w:val="lt-LT"/>
        </w:rPr>
        <w:t>Neatsiskaičius šioje Sutartyje numatytais terminais ir tvarka, Užsakovas privalo sumokėti Paslaugų teikėjui delspinigius – 0,02 proc. nuo laiku nepervestos sumos už kiekvieną pavėluotą dieną.</w:t>
      </w:r>
    </w:p>
    <w:p w14:paraId="2FC36DC6" w14:textId="589896B5" w:rsidR="008A64A9" w:rsidRDefault="006E7187" w:rsidP="008A64A9">
      <w:pPr>
        <w:pStyle w:val="ListParagraph"/>
        <w:numPr>
          <w:ilvl w:val="1"/>
          <w:numId w:val="5"/>
        </w:numPr>
        <w:spacing w:after="0" w:line="276" w:lineRule="auto"/>
        <w:contextualSpacing w:val="0"/>
        <w:jc w:val="both"/>
        <w:rPr>
          <w:rFonts w:ascii="Verdana" w:hAnsi="Verdana"/>
          <w:sz w:val="18"/>
          <w:szCs w:val="18"/>
          <w:lang w:val="lt-LT"/>
        </w:rPr>
      </w:pPr>
      <w:r w:rsidRPr="006E7187">
        <w:rPr>
          <w:rFonts w:ascii="Verdana" w:hAnsi="Verdana"/>
          <w:sz w:val="18"/>
          <w:szCs w:val="18"/>
          <w:lang w:val="lt-LT"/>
        </w:rPr>
        <w:t xml:space="preserve">Užsakovas už Paslaugas Paslaugų teikėjui sumoka Paslaugų kainą pagal šią Sutartį mokėjimo pavedimu, pervesdamas pinigus į toliau nurodytą Paslaugų teikėjo banko sąskaitą: </w:t>
      </w:r>
      <w:r w:rsidRPr="006E7187">
        <w:rPr>
          <w:rFonts w:ascii="Verdana" w:hAnsi="Verdana"/>
          <w:b/>
          <w:bCs/>
          <w:sz w:val="18"/>
          <w:szCs w:val="18"/>
          <w:lang w:val="lt-LT"/>
        </w:rPr>
        <w:t>[sąskaitos numeris]</w:t>
      </w:r>
      <w:r>
        <w:rPr>
          <w:rFonts w:ascii="Verdana" w:hAnsi="Verdana"/>
          <w:sz w:val="18"/>
          <w:szCs w:val="18"/>
          <w:lang w:val="lt-LT"/>
        </w:rPr>
        <w:t>.</w:t>
      </w:r>
    </w:p>
    <w:p w14:paraId="096705AB" w14:textId="77777777" w:rsidR="008A64A9" w:rsidRPr="008A64A9" w:rsidRDefault="008A64A9" w:rsidP="008A64A9">
      <w:pPr>
        <w:spacing w:after="0" w:line="276" w:lineRule="auto"/>
        <w:ind w:left="360"/>
        <w:jc w:val="both"/>
        <w:rPr>
          <w:rFonts w:ascii="Verdana" w:hAnsi="Verdana"/>
          <w:sz w:val="18"/>
          <w:szCs w:val="18"/>
          <w:lang w:val="lt-LT"/>
        </w:rPr>
      </w:pPr>
    </w:p>
    <w:p w14:paraId="211DA4DA" w14:textId="77777777" w:rsidR="006E7187" w:rsidRDefault="006E7187" w:rsidP="006E7187">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Pr>
          <w:rFonts w:ascii="Verdana" w:hAnsi="Verdana"/>
          <w:sz w:val="18"/>
          <w:szCs w:val="18"/>
          <w:lang w:val="lt-LT"/>
        </w:rPr>
        <w:t>BAIGIAMOSIOS NUOSTATOS</w:t>
      </w:r>
    </w:p>
    <w:p w14:paraId="352D8B5E" w14:textId="77777777" w:rsidR="006E7187" w:rsidRDefault="006E7187" w:rsidP="006E7187">
      <w:pPr>
        <w:pStyle w:val="ListParagraph"/>
        <w:numPr>
          <w:ilvl w:val="1"/>
          <w:numId w:val="5"/>
        </w:numPr>
        <w:spacing w:after="0" w:line="276" w:lineRule="auto"/>
        <w:contextualSpacing w:val="0"/>
        <w:jc w:val="both"/>
        <w:rPr>
          <w:rFonts w:ascii="Verdana" w:hAnsi="Verdana"/>
          <w:sz w:val="18"/>
          <w:szCs w:val="18"/>
          <w:lang w:val="lt-LT"/>
        </w:rPr>
      </w:pPr>
      <w:r w:rsidRPr="006E7187">
        <w:rPr>
          <w:rFonts w:ascii="Verdana" w:hAnsi="Verdana"/>
          <w:sz w:val="18"/>
          <w:szCs w:val="18"/>
          <w:lang w:val="lt-LT"/>
        </w:rPr>
        <w:t>Sutartis įsigalioja nuo jos pasirašymo dienos ir galioja iki jos nutraukimo, vienai iš Šalių įspėjus apie tai kitą Šalį prieš 30 kalendorinių dienų iki nutraukimo.</w:t>
      </w:r>
    </w:p>
    <w:p w14:paraId="36B37264" w14:textId="77777777" w:rsidR="006E7187" w:rsidRDefault="006E7187" w:rsidP="006E7187">
      <w:pPr>
        <w:pStyle w:val="ListParagraph"/>
        <w:numPr>
          <w:ilvl w:val="1"/>
          <w:numId w:val="5"/>
        </w:numPr>
        <w:spacing w:after="0" w:line="276" w:lineRule="auto"/>
        <w:contextualSpacing w:val="0"/>
        <w:jc w:val="both"/>
        <w:rPr>
          <w:rFonts w:ascii="Verdana" w:hAnsi="Verdana"/>
          <w:sz w:val="18"/>
          <w:szCs w:val="18"/>
          <w:lang w:val="lt-LT"/>
        </w:rPr>
      </w:pPr>
      <w:r w:rsidRPr="006E7187">
        <w:rPr>
          <w:rFonts w:ascii="Verdana" w:hAnsi="Verdana"/>
          <w:sz w:val="18"/>
          <w:szCs w:val="18"/>
          <w:lang w:val="lt-LT"/>
        </w:rPr>
        <w:t>Visi su šia Sutartimi susiję ginčai sprendžiami derybomis. Nesusitarus ginčai sprendžiami Lietuvos Respublikos įstatymų nustatyta tvarka.</w:t>
      </w:r>
    </w:p>
    <w:p w14:paraId="0D4A855A" w14:textId="63545E53" w:rsidR="00D075D1" w:rsidRPr="006E7187" w:rsidRDefault="006E7187" w:rsidP="006E7187">
      <w:pPr>
        <w:pStyle w:val="ListParagraph"/>
        <w:numPr>
          <w:ilvl w:val="1"/>
          <w:numId w:val="5"/>
        </w:numPr>
        <w:spacing w:after="0" w:line="276" w:lineRule="auto"/>
        <w:contextualSpacing w:val="0"/>
        <w:jc w:val="both"/>
        <w:rPr>
          <w:rFonts w:ascii="Verdana" w:hAnsi="Verdana"/>
          <w:sz w:val="18"/>
          <w:szCs w:val="18"/>
          <w:lang w:val="lt-LT"/>
        </w:rPr>
      </w:pPr>
      <w:r w:rsidRPr="006E7187">
        <w:rPr>
          <w:rFonts w:ascii="Verdana" w:hAnsi="Verdana"/>
          <w:sz w:val="18"/>
          <w:szCs w:val="18"/>
          <w:lang w:val="lt-LT"/>
        </w:rPr>
        <w:t>Ši Sutartis sudaryta dviem originaliais egzemplioriais lietuvių kalba, po vieną kiekvienai Šaliai. Šalys pasirašo kiekviename Sutarties lape.</w:t>
      </w:r>
    </w:p>
    <w:p w14:paraId="1A30B8C2" w14:textId="48D010E5" w:rsidR="003B19C4" w:rsidRPr="00E66661" w:rsidRDefault="003B19C4" w:rsidP="006E7187">
      <w:pPr>
        <w:spacing w:after="0" w:line="276" w:lineRule="auto"/>
        <w:jc w:val="both"/>
        <w:rPr>
          <w:rFonts w:ascii="Verdana" w:hAnsi="Verdana" w:cs="Times New Roman"/>
          <w:sz w:val="18"/>
          <w:szCs w:val="18"/>
          <w:lang w:val="lt-LT"/>
        </w:rPr>
      </w:pPr>
    </w:p>
    <w:p w14:paraId="5C002937" w14:textId="21A01F61" w:rsidR="00FB6A2B" w:rsidRPr="00FB6A2B" w:rsidRDefault="00FB6A2B" w:rsidP="003B19C4">
      <w:pPr>
        <w:pStyle w:val="ListParagraph"/>
        <w:spacing w:after="0" w:line="360" w:lineRule="auto"/>
        <w:ind w:left="360"/>
        <w:jc w:val="both"/>
        <w:rPr>
          <w:rFonts w:ascii="Verdana" w:hAnsi="Verdana" w:cs="Times New Roman"/>
          <w:sz w:val="18"/>
          <w:szCs w:val="18"/>
          <w:lang w:val="lt-LT"/>
        </w:rPr>
      </w:pPr>
    </w:p>
    <w:p w14:paraId="22AD65AB" w14:textId="2B70704F" w:rsidR="00B815EF" w:rsidRPr="00E43A61" w:rsidRDefault="00B815EF" w:rsidP="000B65FE">
      <w:pPr>
        <w:spacing w:after="0" w:line="276" w:lineRule="auto"/>
        <w:jc w:val="both"/>
        <w:rPr>
          <w:rFonts w:ascii="Verdana" w:hAnsi="Verdana" w:cs="Times New Roman"/>
          <w:sz w:val="18"/>
          <w:szCs w:val="18"/>
          <w:lang w:val="lt-LT"/>
        </w:rPr>
      </w:pPr>
      <w:r w:rsidRPr="00E43A61">
        <w:rPr>
          <w:rFonts w:ascii="Verdana" w:hAnsi="Verdana" w:cs="Times New Roman"/>
          <w:sz w:val="18"/>
          <w:szCs w:val="18"/>
          <w:lang w:val="lt-LT"/>
        </w:rPr>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112D8F58" w:rsidR="000B65FE" w:rsidRPr="00FB6A2B" w:rsidRDefault="006E7187" w:rsidP="000B65FE">
            <w:pPr>
              <w:jc w:val="both"/>
              <w:rPr>
                <w:rFonts w:ascii="Verdana" w:hAnsi="Verdana" w:cs="Times New Roman"/>
                <w:sz w:val="18"/>
                <w:szCs w:val="18"/>
                <w:lang w:val="lt-LT"/>
              </w:rPr>
            </w:pPr>
            <w:r>
              <w:rPr>
                <w:rFonts w:ascii="Verdana" w:hAnsi="Verdana" w:cs="Times New Roman"/>
                <w:sz w:val="18"/>
                <w:szCs w:val="18"/>
                <w:lang w:val="lt-LT"/>
              </w:rPr>
              <w:t>Paslaugų teikėjas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423965F6" w:rsidR="000B65FE" w:rsidRPr="00FB6A2B" w:rsidRDefault="006E7187" w:rsidP="000B65FE">
            <w:pPr>
              <w:jc w:val="both"/>
              <w:rPr>
                <w:rFonts w:ascii="Verdana" w:hAnsi="Verdana" w:cs="Times New Roman"/>
                <w:sz w:val="18"/>
                <w:szCs w:val="18"/>
                <w:lang w:val="lt-LT"/>
              </w:rPr>
            </w:pPr>
            <w:r>
              <w:rPr>
                <w:rFonts w:ascii="Verdana" w:hAnsi="Verdana" w:cs="Times New Roman"/>
                <w:sz w:val="18"/>
                <w:szCs w:val="18"/>
                <w:lang w:val="lt-LT"/>
              </w:rPr>
              <w:t>Užsakovas</w:t>
            </w:r>
          </w:p>
        </w:tc>
      </w:tr>
      <w:tr w:rsidR="006D2810" w:rsidRPr="00FB6A2B" w14:paraId="43DD867B" w14:textId="77777777" w:rsidTr="006D2810">
        <w:trPr>
          <w:trHeight w:val="340"/>
        </w:trPr>
        <w:tc>
          <w:tcPr>
            <w:tcW w:w="4456" w:type="dxa"/>
            <w:gridSpan w:val="2"/>
            <w:vAlign w:val="center"/>
          </w:tcPr>
          <w:p w14:paraId="286B9CD4" w14:textId="5908C6CE"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pavadinimas]</w:t>
            </w:r>
          </w:p>
        </w:tc>
      </w:tr>
      <w:tr w:rsidR="006D2810" w:rsidRPr="00FB6A2B" w14:paraId="4382C6B5" w14:textId="77777777" w:rsidTr="006D2810">
        <w:trPr>
          <w:trHeight w:val="340"/>
        </w:trPr>
        <w:tc>
          <w:tcPr>
            <w:tcW w:w="4456" w:type="dxa"/>
            <w:gridSpan w:val="2"/>
            <w:vAlign w:val="center"/>
          </w:tcPr>
          <w:p w14:paraId="247CE8AA" w14:textId="5FA11164"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kodas]</w:t>
            </w:r>
          </w:p>
        </w:tc>
      </w:tr>
      <w:tr w:rsidR="006D2810" w:rsidRPr="00FB6A2B" w14:paraId="62EFC99F" w14:textId="77777777" w:rsidTr="006D2810">
        <w:trPr>
          <w:trHeight w:val="340"/>
        </w:trPr>
        <w:tc>
          <w:tcPr>
            <w:tcW w:w="4456" w:type="dxa"/>
            <w:gridSpan w:val="2"/>
            <w:vAlign w:val="center"/>
          </w:tcPr>
          <w:p w14:paraId="0B0DD8D6" w14:textId="34D64957"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E43A61" w:rsidRPr="00FB6A2B" w14:paraId="295650E3" w14:textId="77777777" w:rsidTr="006D2810">
        <w:trPr>
          <w:trHeight w:val="340"/>
        </w:trPr>
        <w:tc>
          <w:tcPr>
            <w:tcW w:w="4456" w:type="dxa"/>
            <w:gridSpan w:val="2"/>
            <w:vAlign w:val="center"/>
          </w:tcPr>
          <w:p w14:paraId="7092E668" w14:textId="2B7A991B"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[telefono nr.]</w:t>
            </w:r>
          </w:p>
        </w:tc>
        <w:tc>
          <w:tcPr>
            <w:tcW w:w="1054" w:type="dxa"/>
            <w:vAlign w:val="center"/>
          </w:tcPr>
          <w:p w14:paraId="4E9E21BC"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[telefono nr.]</w:t>
            </w:r>
          </w:p>
        </w:tc>
      </w:tr>
      <w:tr w:rsidR="00E43A61" w:rsidRPr="00FB6A2B" w14:paraId="0D642500" w14:textId="77777777" w:rsidTr="006D2810">
        <w:trPr>
          <w:trHeight w:val="340"/>
        </w:trPr>
        <w:tc>
          <w:tcPr>
            <w:tcW w:w="4456" w:type="dxa"/>
            <w:gridSpan w:val="2"/>
            <w:vAlign w:val="center"/>
          </w:tcPr>
          <w:p w14:paraId="346AC9DF" w14:textId="45DD37E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pareigos]</w:t>
            </w: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vardas, pavardė]</w:t>
            </w: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rsidSect="008A64A9">
          <w:headerReference w:type="default" r:id="rId8"/>
          <w:footerReference w:type="default" r:id="rId9"/>
          <w:pgSz w:w="12240" w:h="15840"/>
          <w:pgMar w:top="1701" w:right="567" w:bottom="1134" w:left="1701" w:header="567" w:footer="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409F9" w14:textId="77777777" w:rsidR="00096DA0" w:rsidRDefault="00096DA0" w:rsidP="00E11072">
      <w:pPr>
        <w:spacing w:after="0" w:line="240" w:lineRule="auto"/>
      </w:pPr>
      <w:r>
        <w:separator/>
      </w:r>
    </w:p>
  </w:endnote>
  <w:endnote w:type="continuationSeparator" w:id="0">
    <w:p w14:paraId="6C7958A1" w14:textId="77777777" w:rsidR="00096DA0" w:rsidRDefault="00096DA0"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005E004F" w14:textId="77777777" w:rsidR="008A64A9" w:rsidRPr="00E43A61" w:rsidRDefault="008A64A9">
            <w:pPr>
              <w:pStyle w:val="Footer"/>
              <w:jc w:val="center"/>
              <w:rPr>
                <w:rFonts w:ascii="Verdana" w:hAnsi="Verdana"/>
                <w:sz w:val="16"/>
                <w:szCs w:val="16"/>
              </w:rPr>
            </w:pPr>
          </w:p>
          <w:tbl>
            <w:tblPr>
              <w:tblStyle w:val="TableGrid2"/>
              <w:tblW w:w="526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110"/>
              <w:gridCol w:w="2837"/>
            </w:tblGrid>
            <w:tr w:rsidR="008A64A9" w:rsidRPr="008A64A9" w14:paraId="57804C49" w14:textId="77777777" w:rsidTr="008A64A9">
              <w:trPr>
                <w:trHeight w:val="600"/>
              </w:trPr>
              <w:tc>
                <w:tcPr>
                  <w:tcW w:w="1689" w:type="pct"/>
                </w:tcPr>
                <w:p w14:paraId="313E9078" w14:textId="77777777" w:rsidR="008A64A9" w:rsidRPr="008A64A9" w:rsidRDefault="008A64A9" w:rsidP="008A64A9">
                  <w:pPr>
                    <w:rPr>
                      <w:rFonts w:ascii="Sailec-Bold" w:eastAsia="Calibri" w:hAnsi="Sailec-Bold" w:cs="Times New Roman"/>
                      <w:sz w:val="16"/>
                      <w:szCs w:val="16"/>
                      <w:lang w:val="lt-LT"/>
                    </w:rPr>
                  </w:pPr>
                  <w:r w:rsidRPr="008A64A9">
                    <w:rPr>
                      <w:rFonts w:ascii="Sailec-Bold" w:eastAsia="Calibri" w:hAnsi="Sailec-Bold" w:cs="Times New Roman"/>
                      <w:sz w:val="16"/>
                      <w:szCs w:val="16"/>
                      <w:lang w:val="lt-LT"/>
                    </w:rPr>
                    <w:t>UAB „buhalterės.lt“</w:t>
                  </w:r>
                </w:p>
                <w:p w14:paraId="48392728" w14:textId="77777777" w:rsidR="008A64A9" w:rsidRPr="008A64A9" w:rsidRDefault="008A64A9" w:rsidP="008A64A9">
                  <w:pPr>
                    <w:rPr>
                      <w:rFonts w:ascii="Sailec-Bold" w:eastAsia="Calibri" w:hAnsi="Sailec-Bold" w:cs="Times New Roman"/>
                      <w:sz w:val="16"/>
                      <w:szCs w:val="16"/>
                      <w:lang w:val="lt-LT"/>
                    </w:rPr>
                  </w:pPr>
                  <w:r w:rsidRPr="008A64A9">
                    <w:rPr>
                      <w:rFonts w:ascii="Sailec-Bold" w:eastAsia="Calibri" w:hAnsi="Sailec-Bold" w:cs="Times New Roman"/>
                      <w:sz w:val="16"/>
                      <w:szCs w:val="16"/>
                      <w:lang w:val="lt-LT"/>
                    </w:rPr>
                    <w:t>Įmonės kodas: 302546905</w:t>
                  </w:r>
                </w:p>
                <w:p w14:paraId="53A01068" w14:textId="77777777" w:rsidR="008A64A9" w:rsidRPr="008A64A9" w:rsidRDefault="008A64A9" w:rsidP="008A64A9">
                  <w:pPr>
                    <w:rPr>
                      <w:rFonts w:ascii="Sailec-Bold" w:eastAsia="Calibri" w:hAnsi="Sailec-Bold" w:cs="Times New Roman"/>
                      <w:sz w:val="16"/>
                      <w:szCs w:val="16"/>
                      <w:lang w:val="lt-LT"/>
                    </w:rPr>
                  </w:pPr>
                  <w:r w:rsidRPr="008A64A9">
                    <w:rPr>
                      <w:rFonts w:ascii="Sailec-Bold" w:eastAsia="Calibri" w:hAnsi="Sailec-Bold" w:cs="Times New Roman"/>
                      <w:sz w:val="16"/>
                      <w:szCs w:val="16"/>
                      <w:lang w:val="lt-LT"/>
                    </w:rPr>
                    <w:t>PVM kodas: LT100005776419</w:t>
                  </w:r>
                </w:p>
                <w:p w14:paraId="3EA24EAE" w14:textId="77777777" w:rsidR="008A64A9" w:rsidRPr="008A64A9" w:rsidRDefault="008A64A9" w:rsidP="008A64A9">
                  <w:pPr>
                    <w:rPr>
                      <w:rFonts w:ascii="Sailec-Bold" w:eastAsia="Calibri" w:hAnsi="Sailec-Bold" w:cs="Times New Roman"/>
                      <w:sz w:val="16"/>
                      <w:szCs w:val="16"/>
                      <w:lang w:val="lt-LT"/>
                    </w:rPr>
                  </w:pPr>
                </w:p>
              </w:tc>
              <w:tc>
                <w:tcPr>
                  <w:tcW w:w="1959" w:type="pct"/>
                </w:tcPr>
                <w:p w14:paraId="73B14E70" w14:textId="77777777" w:rsidR="008A64A9" w:rsidRPr="008A64A9" w:rsidRDefault="008A64A9" w:rsidP="008A64A9">
                  <w:pPr>
                    <w:rPr>
                      <w:rFonts w:ascii="Sailec-Bold" w:eastAsia="Calibri" w:hAnsi="Sailec-Bold" w:cs="Times New Roman"/>
                      <w:sz w:val="16"/>
                      <w:szCs w:val="16"/>
                      <w:lang w:val="lt-LT"/>
                    </w:rPr>
                  </w:pPr>
                  <w:r w:rsidRPr="008A64A9">
                    <w:rPr>
                      <w:rFonts w:ascii="Sailec-Bold" w:eastAsia="Calibri" w:hAnsi="Sailec-Bold" w:cs="Times New Roman"/>
                      <w:sz w:val="16"/>
                      <w:szCs w:val="16"/>
                      <w:lang w:val="lt-LT"/>
                    </w:rPr>
                    <w:t>Biuro: +370 653 33330</w:t>
                  </w:r>
                </w:p>
                <w:p w14:paraId="741B07BC" w14:textId="77777777" w:rsidR="008A64A9" w:rsidRPr="008A64A9" w:rsidRDefault="008A64A9" w:rsidP="008A64A9">
                  <w:pPr>
                    <w:rPr>
                      <w:rFonts w:ascii="Sailec-Bold" w:eastAsia="Calibri" w:hAnsi="Sailec-Bold" w:cs="Times New Roman"/>
                      <w:sz w:val="16"/>
                      <w:szCs w:val="16"/>
                      <w:lang w:val="lt-LT"/>
                    </w:rPr>
                  </w:pPr>
                  <w:r w:rsidRPr="008A64A9">
                    <w:rPr>
                      <w:rFonts w:ascii="Sailec-Bold" w:eastAsia="Calibri" w:hAnsi="Sailec-Bold" w:cs="Times New Roman"/>
                      <w:sz w:val="16"/>
                      <w:szCs w:val="16"/>
                      <w:lang w:val="lt-LT"/>
                    </w:rPr>
                    <w:t>Konstitucijos pr. 7, Vilnius</w:t>
                  </w:r>
                </w:p>
                <w:p w14:paraId="4C04AA9C" w14:textId="77777777" w:rsidR="008A64A9" w:rsidRPr="008A64A9" w:rsidRDefault="008A64A9" w:rsidP="008A64A9">
                  <w:pPr>
                    <w:rPr>
                      <w:rFonts w:ascii="Sailec-Bold" w:eastAsia="Calibri" w:hAnsi="Sailec-Bold" w:cs="Times New Roman"/>
                      <w:sz w:val="16"/>
                      <w:szCs w:val="16"/>
                      <w:lang w:val="lt-LT"/>
                    </w:rPr>
                  </w:pPr>
                  <w:r w:rsidRPr="008A64A9">
                    <w:rPr>
                      <w:rFonts w:ascii="Sailec-Bold" w:eastAsia="Calibri" w:hAnsi="Sailec-Bold" w:cs="Times New Roman"/>
                      <w:sz w:val="16"/>
                      <w:szCs w:val="16"/>
                      <w:lang w:val="lt-LT"/>
                    </w:rPr>
                    <w:t>Verslo centras „Europa“, 12 aukštas,</w:t>
                  </w:r>
                </w:p>
                <w:p w14:paraId="6A12117D" w14:textId="77777777" w:rsidR="008A64A9" w:rsidRPr="008A64A9" w:rsidRDefault="008A64A9" w:rsidP="008A64A9">
                  <w:pPr>
                    <w:rPr>
                      <w:rFonts w:ascii="Sailec-Bold" w:eastAsia="Calibri" w:hAnsi="Sailec-Bold" w:cs="Times New Roman"/>
                      <w:sz w:val="16"/>
                      <w:szCs w:val="16"/>
                      <w:lang w:val="lt-LT"/>
                    </w:rPr>
                  </w:pPr>
                  <w:r w:rsidRPr="008A64A9">
                    <w:rPr>
                      <w:rFonts w:ascii="Sailec-Bold" w:eastAsia="Calibri" w:hAnsi="Sailec-Bold" w:cs="Times New Roman"/>
                      <w:sz w:val="16"/>
                      <w:szCs w:val="16"/>
                      <w:lang w:val="lt-LT"/>
                    </w:rPr>
                    <w:t>LT-09308</w:t>
                  </w:r>
                </w:p>
                <w:p w14:paraId="5235DB0D" w14:textId="77777777" w:rsidR="008A64A9" w:rsidRPr="008A64A9" w:rsidRDefault="008A64A9" w:rsidP="008A64A9">
                  <w:pPr>
                    <w:rPr>
                      <w:rFonts w:ascii="Sailec-Bold" w:eastAsia="Calibri" w:hAnsi="Sailec-Bold" w:cs="Times New Roman"/>
                      <w:sz w:val="16"/>
                      <w:szCs w:val="16"/>
                      <w:lang w:val="lt-LT"/>
                    </w:rPr>
                  </w:pPr>
                </w:p>
              </w:tc>
              <w:tc>
                <w:tcPr>
                  <w:tcW w:w="1352" w:type="pct"/>
                </w:tcPr>
                <w:p w14:paraId="7721581D" w14:textId="77777777" w:rsidR="008A64A9" w:rsidRPr="008A64A9" w:rsidRDefault="008A64A9" w:rsidP="008A64A9">
                  <w:pPr>
                    <w:rPr>
                      <w:rFonts w:ascii="Sailec-Bold" w:eastAsia="Calibri" w:hAnsi="Sailec-Bold" w:cs="Times New Roman"/>
                      <w:sz w:val="16"/>
                      <w:szCs w:val="16"/>
                      <w:lang w:val="lt-LT"/>
                    </w:rPr>
                  </w:pPr>
                  <w:r w:rsidRPr="008A64A9">
                    <w:rPr>
                      <w:rFonts w:ascii="Sailec-Bold" w:eastAsia="Calibri" w:hAnsi="Sailec-Bold" w:cs="Times New Roman"/>
                      <w:sz w:val="16"/>
                      <w:szCs w:val="16"/>
                      <w:lang w:val="lt-LT"/>
                    </w:rPr>
                    <w:t>www.buhalteres.lt</w:t>
                  </w:r>
                </w:p>
                <w:p w14:paraId="553E3AEF" w14:textId="77777777" w:rsidR="008A64A9" w:rsidRPr="008A64A9" w:rsidRDefault="008A64A9" w:rsidP="008A64A9">
                  <w:pPr>
                    <w:rPr>
                      <w:rFonts w:ascii="Sailec-Bold" w:eastAsia="Calibri" w:hAnsi="Sailec-Bold" w:cs="Times New Roman"/>
                      <w:sz w:val="16"/>
                      <w:szCs w:val="16"/>
                      <w:lang w:val="lt-LT"/>
                    </w:rPr>
                  </w:pPr>
                  <w:r w:rsidRPr="008A64A9">
                    <w:rPr>
                      <w:rFonts w:ascii="Sailec-Bold" w:eastAsia="Calibri" w:hAnsi="Sailec-Bold" w:cs="Times New Roman"/>
                      <w:sz w:val="16"/>
                      <w:szCs w:val="16"/>
                      <w:lang w:val="lt-LT"/>
                    </w:rPr>
                    <w:t>info@buhalteres.lt</w:t>
                  </w:r>
                </w:p>
                <w:p w14:paraId="4F67B9F7" w14:textId="77777777" w:rsidR="008A64A9" w:rsidRPr="008A64A9" w:rsidRDefault="008A64A9" w:rsidP="008A64A9">
                  <w:pPr>
                    <w:rPr>
                      <w:rFonts w:ascii="Sailec-Bold" w:eastAsia="Calibri" w:hAnsi="Sailec-Bold" w:cs="Times New Roman"/>
                      <w:sz w:val="16"/>
                      <w:szCs w:val="16"/>
                      <w:lang w:val="lt-LT"/>
                    </w:rPr>
                  </w:pPr>
                  <w:r w:rsidRPr="008A64A9">
                    <w:rPr>
                      <w:rFonts w:ascii="Sailec-Bold" w:eastAsia="Calibri" w:hAnsi="Sailec-Bold" w:cs="Times New Roman"/>
                      <w:sz w:val="16"/>
                      <w:szCs w:val="16"/>
                      <w:lang w:val="lt-LT"/>
                    </w:rPr>
                    <w:t>A.s.: LT53 3500 0100 0156 4853</w:t>
                  </w:r>
                </w:p>
                <w:p w14:paraId="59561C16" w14:textId="77777777" w:rsidR="008A64A9" w:rsidRPr="008A64A9" w:rsidRDefault="008A64A9" w:rsidP="008A64A9">
                  <w:pPr>
                    <w:rPr>
                      <w:rFonts w:ascii="Sailec-Bold" w:eastAsia="Calibri" w:hAnsi="Sailec-Bold" w:cs="Times New Roman"/>
                      <w:sz w:val="16"/>
                      <w:szCs w:val="16"/>
                      <w:lang w:val="lt-LT"/>
                    </w:rPr>
                  </w:pPr>
                </w:p>
              </w:tc>
            </w:tr>
          </w:tbl>
          <w:p w14:paraId="41E89D1C" w14:textId="6B142F0D"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31549AB1" w14:textId="47C75E55" w:rsidR="006C4F20" w:rsidRPr="006C4F20" w:rsidRDefault="006C4F20" w:rsidP="006C4F20">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08FC" w14:textId="77777777" w:rsidR="00096DA0" w:rsidRDefault="00096DA0" w:rsidP="00E11072">
      <w:pPr>
        <w:spacing w:after="0" w:line="240" w:lineRule="auto"/>
      </w:pPr>
      <w:bookmarkStart w:id="0" w:name="_Hlk127974761"/>
      <w:bookmarkEnd w:id="0"/>
      <w:r>
        <w:separator/>
      </w:r>
    </w:p>
  </w:footnote>
  <w:footnote w:type="continuationSeparator" w:id="0">
    <w:p w14:paraId="2263B04B" w14:textId="77777777" w:rsidR="00096DA0" w:rsidRDefault="00096DA0"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18" w:type="pct"/>
      <w:tblInd w:w="-142" w:type="dxa"/>
      <w:tblLook w:val="04A0" w:firstRow="1" w:lastRow="0" w:firstColumn="1" w:lastColumn="0" w:noHBand="0" w:noVBand="1"/>
    </w:tblPr>
    <w:tblGrid>
      <w:gridCol w:w="5128"/>
      <w:gridCol w:w="5079"/>
    </w:tblGrid>
    <w:tr w:rsidR="008A64A9" w:rsidRPr="008A64A9" w14:paraId="088E7B15" w14:textId="77777777" w:rsidTr="008A64A9">
      <w:trPr>
        <w:trHeight w:val="227"/>
      </w:trPr>
      <w:tc>
        <w:tcPr>
          <w:tcW w:w="2512" w:type="pct"/>
          <w:tcBorders>
            <w:top w:val="nil"/>
            <w:left w:val="nil"/>
            <w:bottom w:val="nil"/>
            <w:right w:val="nil"/>
          </w:tcBorders>
          <w:hideMark/>
        </w:tcPr>
        <w:p w14:paraId="10EC3CA7" w14:textId="77777777" w:rsidR="008A64A9" w:rsidRPr="008A64A9" w:rsidRDefault="008A64A9" w:rsidP="008A64A9">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8A64A9">
            <w:rPr>
              <w:rFonts w:ascii="Calibri" w:eastAsia="Calibri" w:hAnsi="Calibri" w:cs="Times New Roman"/>
              <w:noProof/>
            </w:rPr>
            <w:drawing>
              <wp:inline distT="0" distB="0" distL="0" distR="0" wp14:anchorId="5D147B5E" wp14:editId="75CD9B76">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488" w:type="pct"/>
          <w:tcBorders>
            <w:top w:val="nil"/>
            <w:left w:val="nil"/>
            <w:bottom w:val="nil"/>
            <w:right w:val="nil"/>
          </w:tcBorders>
          <w:vAlign w:val="center"/>
          <w:hideMark/>
        </w:tcPr>
        <w:p w14:paraId="51DF8F6F" w14:textId="77777777" w:rsidR="008A64A9" w:rsidRPr="008A64A9" w:rsidRDefault="008A64A9" w:rsidP="008A64A9">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8A64A9">
            <w:rPr>
              <w:rFonts w:ascii="Sailec-Medium" w:eastAsia="Times New Roman" w:hAnsi="Sailec-Medium" w:cs="Times New Roman"/>
              <w:bCs/>
              <w:sz w:val="16"/>
              <w:szCs w:val="16"/>
              <w:lang w:val="lt-LT"/>
            </w:rPr>
            <w:ptab w:relativeTo="margin" w:alignment="left" w:leader="none"/>
          </w:r>
          <w:r w:rsidRPr="008A64A9">
            <w:rPr>
              <w:rFonts w:ascii="Sailec-Medium" w:eastAsia="Times New Roman" w:hAnsi="Sailec-Medium" w:cs="Times New Roman"/>
              <w:bCs/>
              <w:sz w:val="16"/>
              <w:szCs w:val="16"/>
              <w:lang w:val="lt-LT"/>
            </w:rPr>
            <w:t>UAB buhalterės.lt nuosavybė. Išorinio naudojimo</w:t>
          </w:r>
        </w:p>
      </w:tc>
    </w:tr>
  </w:tbl>
  <w:p w14:paraId="0D44C89A" w14:textId="77777777" w:rsidR="008A64A9" w:rsidRDefault="008A6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D73"/>
    <w:multiLevelType w:val="hybridMultilevel"/>
    <w:tmpl w:val="166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A5820"/>
    <w:multiLevelType w:val="hybridMultilevel"/>
    <w:tmpl w:val="3D346F8C"/>
    <w:lvl w:ilvl="0" w:tplc="588C580C">
      <w:start w:val="1"/>
      <w:numFmt w:val="decimal"/>
      <w:lvlText w:val="%1."/>
      <w:lvlJc w:val="left"/>
      <w:pPr>
        <w:tabs>
          <w:tab w:val="num" w:pos="-445"/>
        </w:tabs>
        <w:ind w:left="-445" w:hanging="360"/>
      </w:pPr>
      <w:rPr>
        <w:rFonts w:hint="default"/>
        <w:b w:val="0"/>
      </w:rPr>
    </w:lvl>
    <w:lvl w:ilvl="1" w:tplc="80B060A0">
      <w:start w:val="1"/>
      <w:numFmt w:val="decimal"/>
      <w:lvlText w:val="%2."/>
      <w:lvlJc w:val="left"/>
      <w:pPr>
        <w:tabs>
          <w:tab w:val="num" w:pos="275"/>
        </w:tabs>
        <w:ind w:left="275" w:hanging="360"/>
      </w:pPr>
      <w:rPr>
        <w:rFonts w:hint="default"/>
      </w:rPr>
    </w:lvl>
    <w:lvl w:ilvl="2" w:tplc="0409001B">
      <w:start w:val="1"/>
      <w:numFmt w:val="lowerRoman"/>
      <w:lvlText w:val="%3."/>
      <w:lvlJc w:val="right"/>
      <w:pPr>
        <w:tabs>
          <w:tab w:val="num" w:pos="995"/>
        </w:tabs>
        <w:ind w:left="995" w:hanging="180"/>
      </w:pPr>
    </w:lvl>
    <w:lvl w:ilvl="3" w:tplc="0409000F">
      <w:start w:val="1"/>
      <w:numFmt w:val="decimal"/>
      <w:lvlText w:val="%4."/>
      <w:lvlJc w:val="left"/>
      <w:pPr>
        <w:tabs>
          <w:tab w:val="num" w:pos="1715"/>
        </w:tabs>
        <w:ind w:left="1715" w:hanging="360"/>
      </w:pPr>
    </w:lvl>
    <w:lvl w:ilvl="4" w:tplc="04090019" w:tentative="1">
      <w:start w:val="1"/>
      <w:numFmt w:val="lowerLetter"/>
      <w:lvlText w:val="%5."/>
      <w:lvlJc w:val="left"/>
      <w:pPr>
        <w:tabs>
          <w:tab w:val="num" w:pos="2435"/>
        </w:tabs>
        <w:ind w:left="2435" w:hanging="360"/>
      </w:pPr>
    </w:lvl>
    <w:lvl w:ilvl="5" w:tplc="0409001B" w:tentative="1">
      <w:start w:val="1"/>
      <w:numFmt w:val="lowerRoman"/>
      <w:lvlText w:val="%6."/>
      <w:lvlJc w:val="right"/>
      <w:pPr>
        <w:tabs>
          <w:tab w:val="num" w:pos="3155"/>
        </w:tabs>
        <w:ind w:left="3155" w:hanging="180"/>
      </w:pPr>
    </w:lvl>
    <w:lvl w:ilvl="6" w:tplc="0409000F" w:tentative="1">
      <w:start w:val="1"/>
      <w:numFmt w:val="decimal"/>
      <w:lvlText w:val="%7."/>
      <w:lvlJc w:val="left"/>
      <w:pPr>
        <w:tabs>
          <w:tab w:val="num" w:pos="3875"/>
        </w:tabs>
        <w:ind w:left="3875" w:hanging="360"/>
      </w:pPr>
    </w:lvl>
    <w:lvl w:ilvl="7" w:tplc="04090019" w:tentative="1">
      <w:start w:val="1"/>
      <w:numFmt w:val="lowerLetter"/>
      <w:lvlText w:val="%8."/>
      <w:lvlJc w:val="left"/>
      <w:pPr>
        <w:tabs>
          <w:tab w:val="num" w:pos="4595"/>
        </w:tabs>
        <w:ind w:left="4595" w:hanging="360"/>
      </w:pPr>
    </w:lvl>
    <w:lvl w:ilvl="8" w:tplc="0409001B" w:tentative="1">
      <w:start w:val="1"/>
      <w:numFmt w:val="lowerRoman"/>
      <w:lvlText w:val="%9."/>
      <w:lvlJc w:val="right"/>
      <w:pPr>
        <w:tabs>
          <w:tab w:val="num" w:pos="5315"/>
        </w:tabs>
        <w:ind w:left="5315" w:hanging="180"/>
      </w:pPr>
    </w:lvl>
  </w:abstractNum>
  <w:abstractNum w:abstractNumId="3"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3940B6"/>
    <w:multiLevelType w:val="hybridMultilevel"/>
    <w:tmpl w:val="7228C6EE"/>
    <w:lvl w:ilvl="0" w:tplc="0427000F">
      <w:start w:val="1"/>
      <w:numFmt w:val="decimal"/>
      <w:lvlText w:val="%1."/>
      <w:lvlJc w:val="left"/>
      <w:pPr>
        <w:tabs>
          <w:tab w:val="num" w:pos="578"/>
        </w:tabs>
        <w:ind w:left="578" w:hanging="360"/>
      </w:pPr>
    </w:lvl>
    <w:lvl w:ilvl="1" w:tplc="04270019" w:tentative="1">
      <w:start w:val="1"/>
      <w:numFmt w:val="lowerLetter"/>
      <w:lvlText w:val="%2."/>
      <w:lvlJc w:val="left"/>
      <w:pPr>
        <w:tabs>
          <w:tab w:val="num" w:pos="1298"/>
        </w:tabs>
        <w:ind w:left="1298" w:hanging="360"/>
      </w:pPr>
    </w:lvl>
    <w:lvl w:ilvl="2" w:tplc="0427001B" w:tentative="1">
      <w:start w:val="1"/>
      <w:numFmt w:val="lowerRoman"/>
      <w:lvlText w:val="%3."/>
      <w:lvlJc w:val="right"/>
      <w:pPr>
        <w:tabs>
          <w:tab w:val="num" w:pos="2018"/>
        </w:tabs>
        <w:ind w:left="2018" w:hanging="180"/>
      </w:pPr>
    </w:lvl>
    <w:lvl w:ilvl="3" w:tplc="0427000F" w:tentative="1">
      <w:start w:val="1"/>
      <w:numFmt w:val="decimal"/>
      <w:lvlText w:val="%4."/>
      <w:lvlJc w:val="left"/>
      <w:pPr>
        <w:tabs>
          <w:tab w:val="num" w:pos="2738"/>
        </w:tabs>
        <w:ind w:left="2738" w:hanging="360"/>
      </w:pPr>
    </w:lvl>
    <w:lvl w:ilvl="4" w:tplc="04270019" w:tentative="1">
      <w:start w:val="1"/>
      <w:numFmt w:val="lowerLetter"/>
      <w:lvlText w:val="%5."/>
      <w:lvlJc w:val="left"/>
      <w:pPr>
        <w:tabs>
          <w:tab w:val="num" w:pos="3458"/>
        </w:tabs>
        <w:ind w:left="3458" w:hanging="360"/>
      </w:pPr>
    </w:lvl>
    <w:lvl w:ilvl="5" w:tplc="0427001B" w:tentative="1">
      <w:start w:val="1"/>
      <w:numFmt w:val="lowerRoman"/>
      <w:lvlText w:val="%6."/>
      <w:lvlJc w:val="right"/>
      <w:pPr>
        <w:tabs>
          <w:tab w:val="num" w:pos="4178"/>
        </w:tabs>
        <w:ind w:left="4178" w:hanging="180"/>
      </w:pPr>
    </w:lvl>
    <w:lvl w:ilvl="6" w:tplc="0427000F" w:tentative="1">
      <w:start w:val="1"/>
      <w:numFmt w:val="decimal"/>
      <w:lvlText w:val="%7."/>
      <w:lvlJc w:val="left"/>
      <w:pPr>
        <w:tabs>
          <w:tab w:val="num" w:pos="4898"/>
        </w:tabs>
        <w:ind w:left="4898" w:hanging="360"/>
      </w:pPr>
    </w:lvl>
    <w:lvl w:ilvl="7" w:tplc="04270019" w:tentative="1">
      <w:start w:val="1"/>
      <w:numFmt w:val="lowerLetter"/>
      <w:lvlText w:val="%8."/>
      <w:lvlJc w:val="left"/>
      <w:pPr>
        <w:tabs>
          <w:tab w:val="num" w:pos="5618"/>
        </w:tabs>
        <w:ind w:left="5618" w:hanging="360"/>
      </w:pPr>
    </w:lvl>
    <w:lvl w:ilvl="8" w:tplc="0427001B" w:tentative="1">
      <w:start w:val="1"/>
      <w:numFmt w:val="lowerRoman"/>
      <w:lvlText w:val="%9."/>
      <w:lvlJc w:val="right"/>
      <w:pPr>
        <w:tabs>
          <w:tab w:val="num" w:pos="6338"/>
        </w:tabs>
        <w:ind w:left="6338" w:hanging="180"/>
      </w:pPr>
    </w:lvl>
  </w:abstractNum>
  <w:abstractNum w:abstractNumId="5" w15:restartNumberingAfterBreak="0">
    <w:nsid w:val="4F7D3D39"/>
    <w:multiLevelType w:val="hybridMultilevel"/>
    <w:tmpl w:val="F69A1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5D1A733D"/>
    <w:multiLevelType w:val="hybridMultilevel"/>
    <w:tmpl w:val="F9F4C4F6"/>
    <w:lvl w:ilvl="0" w:tplc="8620DB4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77454D"/>
    <w:multiLevelType w:val="hybridMultilevel"/>
    <w:tmpl w:val="50AA1DAE"/>
    <w:lvl w:ilvl="0" w:tplc="3E0E24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602FC"/>
    <w:multiLevelType w:val="hybridMultilevel"/>
    <w:tmpl w:val="8DB28AF8"/>
    <w:lvl w:ilvl="0" w:tplc="6AEC4BA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FD25F5"/>
    <w:multiLevelType w:val="hybridMultilevel"/>
    <w:tmpl w:val="C0868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10"/>
  </w:num>
  <w:num w:numId="2" w16cid:durableId="1917088948">
    <w:abstractNumId w:val="11"/>
  </w:num>
  <w:num w:numId="3" w16cid:durableId="191916017">
    <w:abstractNumId w:val="13"/>
  </w:num>
  <w:num w:numId="4" w16cid:durableId="1221021217">
    <w:abstractNumId w:val="1"/>
  </w:num>
  <w:num w:numId="5" w16cid:durableId="1777602438">
    <w:abstractNumId w:val="3"/>
  </w:num>
  <w:num w:numId="6" w16cid:durableId="959455286">
    <w:abstractNumId w:val="8"/>
  </w:num>
  <w:num w:numId="7" w16cid:durableId="2027361304">
    <w:abstractNumId w:val="6"/>
  </w:num>
  <w:num w:numId="8" w16cid:durableId="861823509">
    <w:abstractNumId w:val="7"/>
  </w:num>
  <w:num w:numId="9" w16cid:durableId="1363088163">
    <w:abstractNumId w:val="9"/>
  </w:num>
  <w:num w:numId="10" w16cid:durableId="1658651004">
    <w:abstractNumId w:val="12"/>
  </w:num>
  <w:num w:numId="11" w16cid:durableId="749690951">
    <w:abstractNumId w:val="2"/>
  </w:num>
  <w:num w:numId="12" w16cid:durableId="1006831239">
    <w:abstractNumId w:val="4"/>
  </w:num>
  <w:num w:numId="13" w16cid:durableId="1120294894">
    <w:abstractNumId w:val="0"/>
  </w:num>
  <w:num w:numId="14" w16cid:durableId="781219512">
    <w:abstractNumId w:val="5"/>
  </w:num>
  <w:num w:numId="15" w16cid:durableId="1586722905">
    <w:abstractNumId w:val="14"/>
  </w:num>
  <w:num w:numId="16" w16cid:durableId="439880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347B3"/>
    <w:rsid w:val="00096DA0"/>
    <w:rsid w:val="00097FB4"/>
    <w:rsid w:val="000B65FE"/>
    <w:rsid w:val="0023758C"/>
    <w:rsid w:val="002C0255"/>
    <w:rsid w:val="0032760C"/>
    <w:rsid w:val="003B19C4"/>
    <w:rsid w:val="00442AAF"/>
    <w:rsid w:val="004B567C"/>
    <w:rsid w:val="004E72D2"/>
    <w:rsid w:val="00531E9C"/>
    <w:rsid w:val="006529B8"/>
    <w:rsid w:val="006833B1"/>
    <w:rsid w:val="006C4F20"/>
    <w:rsid w:val="006D2810"/>
    <w:rsid w:val="006D545F"/>
    <w:rsid w:val="006E7187"/>
    <w:rsid w:val="00720B28"/>
    <w:rsid w:val="00724073"/>
    <w:rsid w:val="00857DDF"/>
    <w:rsid w:val="008A64A9"/>
    <w:rsid w:val="00A5293C"/>
    <w:rsid w:val="00AC1835"/>
    <w:rsid w:val="00B815EF"/>
    <w:rsid w:val="00B85F76"/>
    <w:rsid w:val="00C30B76"/>
    <w:rsid w:val="00CB68B6"/>
    <w:rsid w:val="00D075D1"/>
    <w:rsid w:val="00D54B9C"/>
    <w:rsid w:val="00E11072"/>
    <w:rsid w:val="00E25C6B"/>
    <w:rsid w:val="00E43A61"/>
    <w:rsid w:val="00E50621"/>
    <w:rsid w:val="00E633B5"/>
    <w:rsid w:val="00E66661"/>
    <w:rsid w:val="00E9766F"/>
    <w:rsid w:val="00EE55EB"/>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paragraph" w:styleId="CommentText">
    <w:name w:val="annotation text"/>
    <w:basedOn w:val="Normal"/>
    <w:link w:val="CommentTextChar"/>
    <w:semiHidden/>
    <w:rsid w:val="006E7187"/>
    <w:pPr>
      <w:spacing w:after="0" w:line="240" w:lineRule="auto"/>
    </w:pPr>
    <w:rPr>
      <w:rFonts w:ascii="TimesLT" w:eastAsia="Times New Roman" w:hAnsi="TimesLT" w:cs="Times New Roman"/>
      <w:sz w:val="20"/>
      <w:szCs w:val="20"/>
      <w:lang w:val="en-GB"/>
    </w:rPr>
  </w:style>
  <w:style w:type="character" w:customStyle="1" w:styleId="CommentTextChar">
    <w:name w:val="Comment Text Char"/>
    <w:basedOn w:val="DefaultParagraphFont"/>
    <w:link w:val="CommentText"/>
    <w:semiHidden/>
    <w:rsid w:val="006E7187"/>
    <w:rPr>
      <w:rFonts w:ascii="TimesLT" w:eastAsia="Times New Roman" w:hAnsi="TimesLT" w:cs="Times New Roman"/>
      <w:sz w:val="20"/>
      <w:szCs w:val="20"/>
      <w:lang w:val="en-GB"/>
    </w:rPr>
  </w:style>
  <w:style w:type="table" w:customStyle="1" w:styleId="TableGrid1">
    <w:name w:val="Table Grid1"/>
    <w:basedOn w:val="TableNormal"/>
    <w:next w:val="TableGrid"/>
    <w:uiPriority w:val="39"/>
    <w:rsid w:val="008A64A9"/>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64A9"/>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C7A5-0F84-4E31-BD51-C9ED0B40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2025-08-06T08:23:00Z</dcterms:created>
  <dcterms:modified xsi:type="dcterms:W3CDTF">2025-08-06T08:23:00Z</dcterms:modified>
</cp:coreProperties>
</file>